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836"/>
        <w:gridCol w:w="5519"/>
      </w:tblGrid>
      <w:tr w:rsidR="006E7F7D" w:rsidRPr="00FE738E" w:rsidTr="00803792">
        <w:trPr>
          <w:trHeight w:val="1347"/>
        </w:trPr>
        <w:tc>
          <w:tcPr>
            <w:tcW w:w="2050" w:type="pct"/>
          </w:tcPr>
          <w:p w:rsidR="00176552" w:rsidRPr="00FE738E" w:rsidRDefault="006E7F7D" w:rsidP="000B1F0F">
            <w:pPr>
              <w:ind w:firstLine="34"/>
              <w:jc w:val="center"/>
              <w:rPr>
                <w:iCs/>
                <w:sz w:val="26"/>
                <w:szCs w:val="26"/>
              </w:rPr>
            </w:pPr>
            <w:r w:rsidRPr="00FE738E">
              <w:rPr>
                <w:b/>
                <w:iCs/>
                <w:sz w:val="26"/>
                <w:szCs w:val="26"/>
              </w:rPr>
              <w:br w:type="page"/>
            </w:r>
            <w:r w:rsidR="00176552" w:rsidRPr="00FE738E">
              <w:rPr>
                <w:iCs/>
                <w:sz w:val="26"/>
                <w:szCs w:val="26"/>
              </w:rPr>
              <w:t>UBND TỈNH BÌNH PHƯỚC</w:t>
            </w:r>
          </w:p>
          <w:p w:rsidR="006E7F7D" w:rsidRPr="00FE738E" w:rsidRDefault="00176552" w:rsidP="000B1F0F">
            <w:pPr>
              <w:ind w:firstLine="34"/>
              <w:jc w:val="center"/>
              <w:rPr>
                <w:b/>
                <w:sz w:val="26"/>
                <w:szCs w:val="26"/>
              </w:rPr>
            </w:pPr>
            <w:r w:rsidRPr="00FE738E">
              <w:rPr>
                <w:b/>
                <w:iCs/>
                <w:noProof/>
                <w:sz w:val="26"/>
                <w:szCs w:val="26"/>
                <w:lang w:val="en-US"/>
              </w:rPr>
              <mc:AlternateContent>
                <mc:Choice Requires="wps">
                  <w:drawing>
                    <wp:anchor distT="4294967295" distB="4294967295" distL="114300" distR="114300" simplePos="0" relativeHeight="251657728" behindDoc="0" locked="0" layoutInCell="1" allowOverlap="1" wp14:anchorId="02ECB391" wp14:editId="4DB16724">
                      <wp:simplePos x="0" y="0"/>
                      <wp:positionH relativeFrom="margin">
                        <wp:posOffset>644525</wp:posOffset>
                      </wp:positionH>
                      <wp:positionV relativeFrom="paragraph">
                        <wp:posOffset>212090</wp:posOffset>
                      </wp:positionV>
                      <wp:extent cx="990600" cy="0"/>
                      <wp:effectExtent l="0" t="0" r="1905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6C3A3B" id="_x0000_t32" coordsize="21600,21600" o:spt="32" o:oned="t" path="m,l21600,21600e" filled="f">
                      <v:path arrowok="t" fillok="f" o:connecttype="none"/>
                      <o:lock v:ext="edit" shapetype="t"/>
                    </v:shapetype>
                    <v:shape id="AutoShape 3" o:spid="_x0000_s1026" type="#_x0000_t32" style="position:absolute;margin-left:50.75pt;margin-top:16.7pt;width:78pt;height:0;z-index:2516577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nlHQIAADo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">
                      <w10:wrap anchorx="margin"/>
                    </v:shape>
                  </w:pict>
                </mc:Fallback>
              </mc:AlternateContent>
            </w:r>
            <w:r w:rsidRPr="00FE738E">
              <w:rPr>
                <w:b/>
                <w:bCs/>
                <w:sz w:val="26"/>
                <w:szCs w:val="26"/>
              </w:rPr>
              <w:t>SỞ</w:t>
            </w:r>
            <w:r w:rsidR="006E7F7D" w:rsidRPr="00FE738E">
              <w:rPr>
                <w:b/>
                <w:bCs/>
                <w:sz w:val="26"/>
                <w:szCs w:val="26"/>
              </w:rPr>
              <w:t xml:space="preserve"> GIÁO DỤC VÀ ĐÀO TẠO</w:t>
            </w:r>
          </w:p>
          <w:p w:rsidR="006E7F7D" w:rsidRPr="00FE738E" w:rsidRDefault="006E7F7D" w:rsidP="00803792">
            <w:pPr>
              <w:tabs>
                <w:tab w:val="left" w:pos="1168"/>
              </w:tabs>
              <w:spacing w:before="160"/>
              <w:ind w:left="34"/>
              <w:jc w:val="center"/>
              <w:rPr>
                <w:iCs/>
                <w:sz w:val="26"/>
                <w:szCs w:val="26"/>
              </w:rPr>
            </w:pPr>
            <w:r w:rsidRPr="00FE738E">
              <w:rPr>
                <w:iCs/>
                <w:sz w:val="26"/>
                <w:szCs w:val="26"/>
              </w:rPr>
              <w:t xml:space="preserve">Số: </w:t>
            </w:r>
            <w:r w:rsidR="00106BFC">
              <w:rPr>
                <w:iCs/>
                <w:sz w:val="26"/>
                <w:szCs w:val="26"/>
              </w:rPr>
              <w:t>3026</w:t>
            </w:r>
            <w:r w:rsidRPr="00FE738E">
              <w:rPr>
                <w:iCs/>
                <w:sz w:val="26"/>
                <w:szCs w:val="26"/>
              </w:rPr>
              <w:t>/</w:t>
            </w:r>
            <w:r w:rsidR="00176552" w:rsidRPr="00FE738E">
              <w:rPr>
                <w:sz w:val="26"/>
                <w:szCs w:val="26"/>
                <w:lang w:val="en-US"/>
              </w:rPr>
              <w:t>S</w:t>
            </w:r>
            <w:r w:rsidRPr="00FE738E">
              <w:rPr>
                <w:sz w:val="26"/>
                <w:szCs w:val="26"/>
                <w:lang w:val="en-US"/>
              </w:rPr>
              <w:t>GDĐT-</w:t>
            </w:r>
            <w:r w:rsidR="006362B5">
              <w:rPr>
                <w:iCs/>
                <w:sz w:val="26"/>
                <w:szCs w:val="26"/>
              </w:rPr>
              <w:t>QLCLGD</w:t>
            </w:r>
          </w:p>
          <w:p w:rsidR="006E7F7D" w:rsidRPr="00FE738E" w:rsidRDefault="006E7F7D" w:rsidP="00D364F5">
            <w:pPr>
              <w:spacing w:before="80"/>
              <w:jc w:val="center"/>
              <w:rPr>
                <w:iCs/>
                <w:sz w:val="26"/>
                <w:szCs w:val="26"/>
              </w:rPr>
            </w:pPr>
            <w:r w:rsidRPr="00803792">
              <w:rPr>
                <w:iCs/>
                <w:sz w:val="24"/>
                <w:szCs w:val="26"/>
              </w:rPr>
              <w:t xml:space="preserve">V/v </w:t>
            </w:r>
            <w:r w:rsidR="00EB694B" w:rsidRPr="00803792">
              <w:rPr>
                <w:iCs/>
                <w:sz w:val="24"/>
                <w:szCs w:val="26"/>
              </w:rPr>
              <w:t>h</w:t>
            </w:r>
            <w:r w:rsidRPr="00803792">
              <w:rPr>
                <w:iCs/>
                <w:sz w:val="24"/>
                <w:szCs w:val="26"/>
              </w:rPr>
              <w:t>ướng dẫn thực hiện nhiệm vụ</w:t>
            </w:r>
            <w:r w:rsidR="00ED414F" w:rsidRPr="00803792">
              <w:rPr>
                <w:iCs/>
                <w:sz w:val="24"/>
                <w:szCs w:val="26"/>
              </w:rPr>
              <w:br/>
            </w:r>
            <w:r w:rsidR="006B1864" w:rsidRPr="00803792">
              <w:rPr>
                <w:iCs/>
                <w:sz w:val="24"/>
                <w:szCs w:val="26"/>
              </w:rPr>
              <w:t xml:space="preserve">ứng dụng </w:t>
            </w:r>
            <w:r w:rsidR="0067238B">
              <w:rPr>
                <w:iCs/>
                <w:sz w:val="24"/>
                <w:szCs w:val="26"/>
              </w:rPr>
              <w:t>CNTT</w:t>
            </w:r>
            <w:r w:rsidR="001C0657" w:rsidRPr="00803792">
              <w:rPr>
                <w:iCs/>
                <w:sz w:val="24"/>
                <w:szCs w:val="26"/>
              </w:rPr>
              <w:t xml:space="preserve">, </w:t>
            </w:r>
            <w:r w:rsidR="0067238B">
              <w:rPr>
                <w:iCs/>
                <w:sz w:val="24"/>
                <w:szCs w:val="26"/>
              </w:rPr>
              <w:t>C</w:t>
            </w:r>
            <w:r w:rsidR="00D364F5">
              <w:rPr>
                <w:iCs/>
                <w:sz w:val="24"/>
                <w:szCs w:val="26"/>
              </w:rPr>
              <w:t>Đ</w:t>
            </w:r>
            <w:r w:rsidR="0067238B">
              <w:rPr>
                <w:iCs/>
                <w:sz w:val="24"/>
                <w:szCs w:val="26"/>
              </w:rPr>
              <w:t xml:space="preserve">S </w:t>
            </w:r>
            <w:r w:rsidR="007A3F1E" w:rsidRPr="00803792">
              <w:rPr>
                <w:iCs/>
                <w:sz w:val="24"/>
                <w:szCs w:val="26"/>
              </w:rPr>
              <w:t xml:space="preserve">và </w:t>
            </w:r>
            <w:r w:rsidR="001C0657" w:rsidRPr="00803792">
              <w:rPr>
                <w:iCs/>
                <w:sz w:val="24"/>
                <w:szCs w:val="26"/>
              </w:rPr>
              <w:t>thống kê giáo dục</w:t>
            </w:r>
            <w:r w:rsidRPr="00803792">
              <w:rPr>
                <w:iCs/>
                <w:sz w:val="24"/>
                <w:szCs w:val="26"/>
              </w:rPr>
              <w:t xml:space="preserve"> năm học </w:t>
            </w:r>
            <w:r w:rsidR="00D94EB3" w:rsidRPr="00803792">
              <w:rPr>
                <w:iCs/>
                <w:sz w:val="24"/>
                <w:szCs w:val="26"/>
              </w:rPr>
              <w:t>20</w:t>
            </w:r>
            <w:r w:rsidR="00FB3432" w:rsidRPr="00803792">
              <w:rPr>
                <w:iCs/>
                <w:sz w:val="24"/>
                <w:szCs w:val="26"/>
              </w:rPr>
              <w:t>2</w:t>
            </w:r>
            <w:r w:rsidR="00803792">
              <w:rPr>
                <w:iCs/>
                <w:sz w:val="24"/>
                <w:szCs w:val="26"/>
              </w:rPr>
              <w:t>3</w:t>
            </w:r>
            <w:r w:rsidR="00176552" w:rsidRPr="00803792">
              <w:rPr>
                <w:iCs/>
                <w:sz w:val="24"/>
                <w:szCs w:val="26"/>
              </w:rPr>
              <w:t>-</w:t>
            </w:r>
            <w:r w:rsidR="00D94EB3" w:rsidRPr="00803792">
              <w:rPr>
                <w:iCs/>
                <w:sz w:val="24"/>
                <w:szCs w:val="26"/>
              </w:rPr>
              <w:t>20</w:t>
            </w:r>
            <w:r w:rsidR="00A91D0C" w:rsidRPr="00803792">
              <w:rPr>
                <w:iCs/>
                <w:sz w:val="24"/>
                <w:szCs w:val="26"/>
              </w:rPr>
              <w:t>2</w:t>
            </w:r>
            <w:r w:rsidR="00803792">
              <w:rPr>
                <w:iCs/>
                <w:sz w:val="24"/>
                <w:szCs w:val="26"/>
              </w:rPr>
              <w:t>4</w:t>
            </w:r>
          </w:p>
        </w:tc>
        <w:tc>
          <w:tcPr>
            <w:tcW w:w="2950" w:type="pct"/>
          </w:tcPr>
          <w:p w:rsidR="000B5888" w:rsidRPr="00FE738E" w:rsidRDefault="006E7F7D" w:rsidP="000B5888">
            <w:pPr>
              <w:jc w:val="center"/>
              <w:rPr>
                <w:i/>
                <w:sz w:val="26"/>
                <w:szCs w:val="26"/>
              </w:rPr>
            </w:pPr>
            <w:r w:rsidRPr="006362B5">
              <w:rPr>
                <w:b/>
                <w:iCs/>
                <w:sz w:val="24"/>
                <w:szCs w:val="26"/>
              </w:rPr>
              <w:t>CỘNG H</w:t>
            </w:r>
            <w:r w:rsidR="00CD5DDB">
              <w:rPr>
                <w:b/>
                <w:iCs/>
                <w:sz w:val="24"/>
                <w:szCs w:val="26"/>
              </w:rPr>
              <w:t>ÒA</w:t>
            </w:r>
            <w:r w:rsidRPr="006362B5">
              <w:rPr>
                <w:b/>
                <w:iCs/>
                <w:sz w:val="24"/>
                <w:szCs w:val="26"/>
              </w:rPr>
              <w:t xml:space="preserve"> XÃ HỘI CHỦ NGHĨA VIỆT NAM</w:t>
            </w:r>
            <w:r w:rsidR="00ED414F" w:rsidRPr="00FE738E">
              <w:rPr>
                <w:b/>
                <w:iCs/>
                <w:sz w:val="26"/>
                <w:szCs w:val="26"/>
              </w:rPr>
              <w:br/>
            </w:r>
            <w:r w:rsidRPr="00FE738E">
              <w:rPr>
                <w:b/>
                <w:iCs/>
                <w:sz w:val="26"/>
                <w:szCs w:val="26"/>
              </w:rPr>
              <w:t>Độc lập - Tự do - Hạnh phúc</w:t>
            </w:r>
          </w:p>
          <w:p w:rsidR="006E7F7D" w:rsidRPr="00FE738E" w:rsidRDefault="00CD5DDB" w:rsidP="00803792">
            <w:pPr>
              <w:spacing w:before="160"/>
              <w:ind w:left="34"/>
              <w:jc w:val="center"/>
              <w:rPr>
                <w:iCs/>
                <w:sz w:val="26"/>
                <w:szCs w:val="26"/>
              </w:rPr>
            </w:pPr>
            <w:r w:rsidRPr="00FE738E">
              <w:rPr>
                <w:b/>
                <w:iCs/>
                <w:noProof/>
                <w:sz w:val="26"/>
                <w:szCs w:val="26"/>
                <w:lang w:val="en-US"/>
              </w:rPr>
              <mc:AlternateContent>
                <mc:Choice Requires="wps">
                  <w:drawing>
                    <wp:anchor distT="4294967295" distB="4294967295" distL="114300" distR="114300" simplePos="0" relativeHeight="251659776" behindDoc="0" locked="0" layoutInCell="1" allowOverlap="1" wp14:anchorId="64B5EE07" wp14:editId="327967D9">
                      <wp:simplePos x="0" y="0"/>
                      <wp:positionH relativeFrom="margin">
                        <wp:posOffset>659620</wp:posOffset>
                      </wp:positionH>
                      <wp:positionV relativeFrom="paragraph">
                        <wp:posOffset>30456</wp:posOffset>
                      </wp:positionV>
                      <wp:extent cx="2018581" cy="8626"/>
                      <wp:effectExtent l="0" t="0" r="20320" b="2984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8581" cy="86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1F466" id="AutoShape 3" o:spid="_x0000_s1026" type="#_x0000_t32" style="position:absolute;margin-left:51.95pt;margin-top:2.4pt;width:158.95pt;height:.7pt;flip:y;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">
                      <w10:wrap anchorx="margin"/>
                    </v:shape>
                  </w:pict>
                </mc:Fallback>
              </mc:AlternateContent>
            </w:r>
            <w:r w:rsidR="00176552" w:rsidRPr="00FE738E">
              <w:rPr>
                <w:i/>
                <w:sz w:val="26"/>
                <w:szCs w:val="26"/>
              </w:rPr>
              <w:t>Bình Phước</w:t>
            </w:r>
            <w:r w:rsidR="006E7F7D" w:rsidRPr="00FE738E">
              <w:rPr>
                <w:i/>
                <w:sz w:val="26"/>
                <w:szCs w:val="26"/>
              </w:rPr>
              <w:t>, ngày</w:t>
            </w:r>
            <w:r w:rsidR="007F3482" w:rsidRPr="00FE738E">
              <w:rPr>
                <w:i/>
                <w:sz w:val="26"/>
                <w:szCs w:val="26"/>
              </w:rPr>
              <w:t xml:space="preserve"> </w:t>
            </w:r>
            <w:r w:rsidR="00FE738E" w:rsidRPr="00FE738E">
              <w:rPr>
                <w:i/>
                <w:sz w:val="26"/>
                <w:szCs w:val="26"/>
              </w:rPr>
              <w:t xml:space="preserve">11 </w:t>
            </w:r>
            <w:r w:rsidR="006E7F7D" w:rsidRPr="00FE738E">
              <w:rPr>
                <w:i/>
                <w:sz w:val="26"/>
                <w:szCs w:val="26"/>
              </w:rPr>
              <w:t>tháng</w:t>
            </w:r>
            <w:r w:rsidR="00D325B9" w:rsidRPr="00FE738E">
              <w:rPr>
                <w:i/>
                <w:sz w:val="26"/>
                <w:szCs w:val="26"/>
              </w:rPr>
              <w:t xml:space="preserve"> </w:t>
            </w:r>
            <w:r w:rsidR="006713EB" w:rsidRPr="00FE738E">
              <w:rPr>
                <w:i/>
                <w:sz w:val="26"/>
                <w:szCs w:val="26"/>
              </w:rPr>
              <w:t>9</w:t>
            </w:r>
            <w:r w:rsidR="005C3827" w:rsidRPr="00FE738E">
              <w:rPr>
                <w:i/>
                <w:sz w:val="26"/>
                <w:szCs w:val="26"/>
              </w:rPr>
              <w:t xml:space="preserve"> </w:t>
            </w:r>
            <w:r w:rsidR="006E7F7D" w:rsidRPr="00FE738E">
              <w:rPr>
                <w:i/>
                <w:sz w:val="26"/>
                <w:szCs w:val="26"/>
              </w:rPr>
              <w:t>năm 20</w:t>
            </w:r>
            <w:r w:rsidR="00266C3B" w:rsidRPr="00FE738E">
              <w:rPr>
                <w:i/>
                <w:sz w:val="26"/>
                <w:szCs w:val="26"/>
              </w:rPr>
              <w:t>2</w:t>
            </w:r>
            <w:r w:rsidR="006362B5">
              <w:rPr>
                <w:i/>
                <w:sz w:val="26"/>
                <w:szCs w:val="26"/>
              </w:rPr>
              <w:t>3</w:t>
            </w:r>
          </w:p>
        </w:tc>
      </w:tr>
    </w:tbl>
    <w:p w:rsidR="001D089D" w:rsidRDefault="001D089D" w:rsidP="00176552">
      <w:pPr>
        <w:ind w:firstLine="2835"/>
        <w:rPr>
          <w:sz w:val="27"/>
          <w:szCs w:val="27"/>
        </w:rPr>
      </w:pPr>
    </w:p>
    <w:p w:rsidR="00176552" w:rsidRPr="00B766C9" w:rsidRDefault="005C62E4" w:rsidP="00707601">
      <w:pPr>
        <w:ind w:left="2694"/>
        <w:rPr>
          <w:sz w:val="26"/>
          <w:szCs w:val="26"/>
        </w:rPr>
      </w:pPr>
      <w:r w:rsidRPr="00B766C9">
        <w:rPr>
          <w:sz w:val="26"/>
          <w:szCs w:val="26"/>
        </w:rPr>
        <w:t xml:space="preserve">Kính gửi: </w:t>
      </w:r>
    </w:p>
    <w:p w:rsidR="005C62E4" w:rsidRPr="00B766C9" w:rsidRDefault="00176552" w:rsidP="00707601">
      <w:pPr>
        <w:ind w:left="2694" w:firstLine="992"/>
        <w:rPr>
          <w:bCs/>
          <w:sz w:val="26"/>
          <w:szCs w:val="26"/>
          <w:lang w:val="en-US"/>
        </w:rPr>
      </w:pPr>
      <w:r w:rsidRPr="00B766C9">
        <w:rPr>
          <w:sz w:val="26"/>
          <w:szCs w:val="26"/>
        </w:rPr>
        <w:t xml:space="preserve">- </w:t>
      </w:r>
      <w:r w:rsidR="00707601" w:rsidRPr="00B766C9">
        <w:rPr>
          <w:bCs/>
          <w:sz w:val="26"/>
          <w:szCs w:val="26"/>
          <w:lang w:val="en-US"/>
        </w:rPr>
        <w:t>Phòng</w:t>
      </w:r>
      <w:r w:rsidR="00707601">
        <w:rPr>
          <w:bCs/>
          <w:sz w:val="26"/>
          <w:szCs w:val="26"/>
          <w:lang w:val="en-US"/>
        </w:rPr>
        <w:t xml:space="preserve"> GDĐT các huyện, thị xã, thành phố</w:t>
      </w:r>
      <w:r w:rsidRPr="00B766C9">
        <w:rPr>
          <w:bCs/>
          <w:sz w:val="26"/>
          <w:szCs w:val="26"/>
          <w:lang w:val="en-US"/>
        </w:rPr>
        <w:t>;</w:t>
      </w:r>
    </w:p>
    <w:p w:rsidR="00176552" w:rsidRPr="00B766C9" w:rsidRDefault="00176552" w:rsidP="00707601">
      <w:pPr>
        <w:ind w:left="2694" w:firstLine="992"/>
        <w:rPr>
          <w:bCs/>
          <w:sz w:val="26"/>
          <w:szCs w:val="26"/>
          <w:lang w:val="en-US"/>
        </w:rPr>
      </w:pPr>
      <w:r w:rsidRPr="00B766C9">
        <w:rPr>
          <w:bCs/>
          <w:sz w:val="26"/>
          <w:szCs w:val="26"/>
          <w:lang w:val="en-US"/>
        </w:rPr>
        <w:t>- Các đơn vị trực thuộc</w:t>
      </w:r>
      <w:r w:rsidR="00707601">
        <w:rPr>
          <w:bCs/>
          <w:sz w:val="26"/>
          <w:szCs w:val="26"/>
          <w:lang w:val="en-US"/>
        </w:rPr>
        <w:t xml:space="preserve"> Sở GDĐT;</w:t>
      </w:r>
    </w:p>
    <w:p w:rsidR="00114D74" w:rsidRPr="00CE70C3" w:rsidRDefault="00284903" w:rsidP="00CE70C3">
      <w:pPr>
        <w:ind w:left="2694" w:firstLine="992"/>
        <w:rPr>
          <w:bCs/>
          <w:sz w:val="26"/>
          <w:szCs w:val="26"/>
          <w:lang w:val="en-US"/>
        </w:rPr>
      </w:pPr>
      <w:r w:rsidRPr="00B766C9">
        <w:rPr>
          <w:bCs/>
          <w:sz w:val="26"/>
          <w:szCs w:val="26"/>
          <w:lang w:val="en-US"/>
        </w:rPr>
        <w:t xml:space="preserve">- Các </w:t>
      </w:r>
      <w:r w:rsidR="00762F1A" w:rsidRPr="00B766C9">
        <w:rPr>
          <w:bCs/>
          <w:sz w:val="26"/>
          <w:szCs w:val="26"/>
          <w:lang w:val="en-US"/>
        </w:rPr>
        <w:t xml:space="preserve">Trung </w:t>
      </w:r>
      <w:r w:rsidRPr="00B766C9">
        <w:rPr>
          <w:bCs/>
          <w:sz w:val="26"/>
          <w:szCs w:val="26"/>
          <w:lang w:val="en-US"/>
        </w:rPr>
        <w:t>tâm GDNN-GDTX</w:t>
      </w:r>
      <w:r w:rsidR="00707601">
        <w:rPr>
          <w:bCs/>
          <w:sz w:val="26"/>
          <w:szCs w:val="26"/>
          <w:lang w:val="en-US"/>
        </w:rPr>
        <w:t xml:space="preserve"> các huyện, thị xã.</w:t>
      </w:r>
    </w:p>
    <w:p w:rsidR="006E7F7D" w:rsidRPr="00B67A08" w:rsidRDefault="005C3827" w:rsidP="002D5B74">
      <w:pPr>
        <w:widowControl w:val="0"/>
        <w:spacing w:before="240" w:after="80" w:line="360" w:lineRule="exact"/>
        <w:ind w:firstLine="567"/>
        <w:jc w:val="both"/>
        <w:rPr>
          <w:iCs/>
          <w:sz w:val="26"/>
          <w:szCs w:val="26"/>
        </w:rPr>
      </w:pPr>
      <w:r w:rsidRPr="00B67A08">
        <w:rPr>
          <w:rFonts w:eastAsia="Times New Roman"/>
          <w:sz w:val="26"/>
          <w:szCs w:val="26"/>
          <w:lang w:val="en-US"/>
        </w:rPr>
        <w:t>Thực hiện</w:t>
      </w:r>
      <w:r w:rsidR="005A19F7" w:rsidRPr="00B67A08">
        <w:rPr>
          <w:rFonts w:eastAsia="Times New Roman"/>
          <w:sz w:val="26"/>
          <w:szCs w:val="26"/>
          <w:lang w:val="en-US"/>
        </w:rPr>
        <w:t xml:space="preserve"> </w:t>
      </w:r>
      <w:r w:rsidR="00762F1A">
        <w:rPr>
          <w:rFonts w:eastAsia="Times New Roman"/>
          <w:sz w:val="26"/>
          <w:szCs w:val="26"/>
          <w:lang w:val="en-US"/>
        </w:rPr>
        <w:t>Q</w:t>
      </w:r>
      <w:r w:rsidR="00B67A08" w:rsidRPr="00B67A08">
        <w:rPr>
          <w:color w:val="000000"/>
          <w:sz w:val="26"/>
          <w:szCs w:val="26"/>
        </w:rPr>
        <w:t xml:space="preserve">uyết định số 2457/QĐ-BGDĐT ngày 23/8/2023 của Bộ </w:t>
      </w:r>
      <w:r w:rsidR="00E85C6B" w:rsidRPr="00B67A08">
        <w:rPr>
          <w:rFonts w:eastAsia="Times New Roman"/>
          <w:sz w:val="26"/>
          <w:szCs w:val="26"/>
          <w:lang w:val="en-US"/>
        </w:rPr>
        <w:t>Giáo dục và Đào tạo (</w:t>
      </w:r>
      <w:r w:rsidR="00B67A08" w:rsidRPr="00B67A08">
        <w:rPr>
          <w:color w:val="000000"/>
          <w:sz w:val="26"/>
          <w:szCs w:val="26"/>
        </w:rPr>
        <w:t>GDĐT</w:t>
      </w:r>
      <w:r w:rsidR="00E85C6B">
        <w:rPr>
          <w:color w:val="000000"/>
          <w:sz w:val="26"/>
          <w:szCs w:val="26"/>
        </w:rPr>
        <w:t>)</w:t>
      </w:r>
      <w:r w:rsidR="00B67A08" w:rsidRPr="00B67A08">
        <w:rPr>
          <w:color w:val="000000"/>
          <w:sz w:val="26"/>
          <w:szCs w:val="26"/>
        </w:rPr>
        <w:t xml:space="preserve"> ban hành Kế hoạch nhiệm vụ, giải pháp trọng tâm năm học 2023-2024 của ngành Giáo dục</w:t>
      </w:r>
      <w:r w:rsidR="00B67A08">
        <w:rPr>
          <w:color w:val="000000"/>
          <w:sz w:val="26"/>
          <w:szCs w:val="26"/>
        </w:rPr>
        <w:t xml:space="preserve">; </w:t>
      </w:r>
      <w:r w:rsidR="005574CC" w:rsidRPr="00B67A08">
        <w:rPr>
          <w:rFonts w:eastAsia="Times New Roman"/>
          <w:sz w:val="26"/>
          <w:szCs w:val="26"/>
          <w:lang w:val="en-US"/>
        </w:rPr>
        <w:t xml:space="preserve">Công văn số 4771/BGDĐT-CNTT ngày 31/8/2023 của Bộ GDĐT về việc hướng dẫn thực hiện nhiệm vụ ứng dụng </w:t>
      </w:r>
      <w:r w:rsidR="00762F1A">
        <w:rPr>
          <w:rFonts w:eastAsia="Times New Roman"/>
          <w:sz w:val="26"/>
          <w:szCs w:val="26"/>
          <w:lang w:val="en-US"/>
        </w:rPr>
        <w:t>công nghệ thông tin (</w:t>
      </w:r>
      <w:r w:rsidR="005574CC" w:rsidRPr="00B67A08">
        <w:rPr>
          <w:rFonts w:eastAsia="Times New Roman"/>
          <w:sz w:val="26"/>
          <w:szCs w:val="26"/>
          <w:lang w:val="en-US"/>
        </w:rPr>
        <w:t>CNTT</w:t>
      </w:r>
      <w:r w:rsidR="00762F1A">
        <w:rPr>
          <w:rFonts w:eastAsia="Times New Roman"/>
          <w:sz w:val="26"/>
          <w:szCs w:val="26"/>
          <w:lang w:val="en-US"/>
        </w:rPr>
        <w:t>)</w:t>
      </w:r>
      <w:r w:rsidR="005574CC" w:rsidRPr="00B67A08">
        <w:rPr>
          <w:rFonts w:eastAsia="Times New Roman"/>
          <w:sz w:val="26"/>
          <w:szCs w:val="26"/>
          <w:lang w:val="en-US"/>
        </w:rPr>
        <w:t xml:space="preserve">, </w:t>
      </w:r>
      <w:r w:rsidR="00762F1A">
        <w:rPr>
          <w:rFonts w:eastAsia="Times New Roman"/>
          <w:sz w:val="26"/>
          <w:szCs w:val="26"/>
          <w:lang w:val="en-US"/>
        </w:rPr>
        <w:t>chuyển đổi số (</w:t>
      </w:r>
      <w:r w:rsidR="005574CC" w:rsidRPr="00B67A08">
        <w:rPr>
          <w:rFonts w:eastAsia="Times New Roman"/>
          <w:sz w:val="26"/>
          <w:szCs w:val="26"/>
          <w:lang w:val="en-US"/>
        </w:rPr>
        <w:t>CĐS</w:t>
      </w:r>
      <w:r w:rsidR="00762F1A">
        <w:rPr>
          <w:rFonts w:eastAsia="Times New Roman"/>
          <w:sz w:val="26"/>
          <w:szCs w:val="26"/>
          <w:lang w:val="en-US"/>
        </w:rPr>
        <w:t>)</w:t>
      </w:r>
      <w:r w:rsidR="005574CC" w:rsidRPr="00B67A08">
        <w:rPr>
          <w:rFonts w:eastAsia="Times New Roman"/>
          <w:sz w:val="26"/>
          <w:szCs w:val="26"/>
          <w:lang w:val="en-US"/>
        </w:rPr>
        <w:t xml:space="preserve"> và thống kê giáo dục năm học 2023-2024</w:t>
      </w:r>
      <w:r w:rsidR="00B67A08">
        <w:rPr>
          <w:rFonts w:eastAsia="Times New Roman"/>
          <w:sz w:val="26"/>
          <w:szCs w:val="26"/>
          <w:lang w:val="en-US"/>
        </w:rPr>
        <w:t>,</w:t>
      </w:r>
      <w:r w:rsidR="00B3394E" w:rsidRPr="00B67A08">
        <w:rPr>
          <w:rFonts w:eastAsia="Times New Roman"/>
          <w:sz w:val="26"/>
          <w:szCs w:val="26"/>
          <w:lang w:val="en-US"/>
        </w:rPr>
        <w:t xml:space="preserve"> </w:t>
      </w:r>
      <w:r w:rsidR="00176552" w:rsidRPr="00B67A08">
        <w:rPr>
          <w:rFonts w:eastAsia="Times New Roman"/>
          <w:sz w:val="26"/>
          <w:szCs w:val="26"/>
          <w:lang w:val="en-US"/>
        </w:rPr>
        <w:t>Sở</w:t>
      </w:r>
      <w:r w:rsidRPr="00B67A08">
        <w:rPr>
          <w:iCs/>
          <w:sz w:val="26"/>
          <w:szCs w:val="26"/>
        </w:rPr>
        <w:t xml:space="preserve"> </w:t>
      </w:r>
      <w:r w:rsidRPr="00B67A08">
        <w:rPr>
          <w:bCs/>
          <w:iCs/>
          <w:sz w:val="26"/>
          <w:szCs w:val="26"/>
          <w:lang w:val="en-US"/>
        </w:rPr>
        <w:t>GDĐT</w:t>
      </w:r>
      <w:r w:rsidRPr="00B67A08">
        <w:rPr>
          <w:iCs/>
          <w:sz w:val="26"/>
          <w:szCs w:val="26"/>
        </w:rPr>
        <w:t xml:space="preserve"> hướng dẫn thực hiện nhiệm vụ</w:t>
      </w:r>
      <w:r w:rsidR="006B1864" w:rsidRPr="00B67A08">
        <w:rPr>
          <w:iCs/>
          <w:sz w:val="26"/>
          <w:szCs w:val="26"/>
        </w:rPr>
        <w:t xml:space="preserve"> </w:t>
      </w:r>
      <w:r w:rsidR="00EA1C89" w:rsidRPr="00B67A08">
        <w:rPr>
          <w:iCs/>
          <w:sz w:val="26"/>
          <w:szCs w:val="26"/>
        </w:rPr>
        <w:t>công nghệ thông tin</w:t>
      </w:r>
      <w:r w:rsidR="00AE1644" w:rsidRPr="00B67A08">
        <w:rPr>
          <w:iCs/>
          <w:sz w:val="26"/>
          <w:szCs w:val="26"/>
        </w:rPr>
        <w:t>,</w:t>
      </w:r>
      <w:r w:rsidR="00287A13" w:rsidRPr="00B67A08">
        <w:rPr>
          <w:iCs/>
          <w:sz w:val="26"/>
          <w:szCs w:val="26"/>
        </w:rPr>
        <w:t xml:space="preserve"> chuyển đổi số </w:t>
      </w:r>
      <w:r w:rsidR="00AE1644" w:rsidRPr="00B67A08">
        <w:rPr>
          <w:iCs/>
          <w:sz w:val="26"/>
          <w:szCs w:val="26"/>
        </w:rPr>
        <w:t xml:space="preserve">và thống kê giáo dục </w:t>
      </w:r>
      <w:r w:rsidRPr="00B67A08">
        <w:rPr>
          <w:iCs/>
          <w:sz w:val="26"/>
          <w:szCs w:val="26"/>
        </w:rPr>
        <w:t>năm học 202</w:t>
      </w:r>
      <w:r w:rsidR="007D6682" w:rsidRPr="00B67A08">
        <w:rPr>
          <w:iCs/>
          <w:sz w:val="26"/>
          <w:szCs w:val="26"/>
        </w:rPr>
        <w:t>3</w:t>
      </w:r>
      <w:r w:rsidRPr="00B67A08">
        <w:rPr>
          <w:iCs/>
          <w:sz w:val="26"/>
          <w:szCs w:val="26"/>
        </w:rPr>
        <w:t>-202</w:t>
      </w:r>
      <w:r w:rsidR="007D6682" w:rsidRPr="00B67A08">
        <w:rPr>
          <w:iCs/>
          <w:sz w:val="26"/>
          <w:szCs w:val="26"/>
        </w:rPr>
        <w:t>4</w:t>
      </w:r>
      <w:r w:rsidRPr="00B67A08">
        <w:rPr>
          <w:iCs/>
          <w:sz w:val="26"/>
          <w:szCs w:val="26"/>
        </w:rPr>
        <w:t xml:space="preserve"> </w:t>
      </w:r>
      <w:r w:rsidR="00B3394E" w:rsidRPr="00B67A08">
        <w:rPr>
          <w:iCs/>
          <w:sz w:val="26"/>
          <w:szCs w:val="26"/>
        </w:rPr>
        <w:t xml:space="preserve">cụ thể </w:t>
      </w:r>
      <w:r w:rsidRPr="00B67A08">
        <w:rPr>
          <w:iCs/>
          <w:sz w:val="26"/>
          <w:szCs w:val="26"/>
        </w:rPr>
        <w:t>như sau:</w:t>
      </w:r>
    </w:p>
    <w:p w:rsidR="006E7F7D" w:rsidRPr="00B766C9" w:rsidRDefault="002D0C4F" w:rsidP="002D5B74">
      <w:pPr>
        <w:widowControl w:val="0"/>
        <w:spacing w:before="80" w:after="80" w:line="360" w:lineRule="exact"/>
        <w:ind w:firstLine="567"/>
        <w:jc w:val="both"/>
        <w:rPr>
          <w:b/>
          <w:bCs/>
          <w:sz w:val="26"/>
          <w:szCs w:val="26"/>
          <w:lang w:val="en-US"/>
        </w:rPr>
      </w:pPr>
      <w:r w:rsidRPr="00B766C9">
        <w:rPr>
          <w:b/>
          <w:bCs/>
          <w:sz w:val="26"/>
          <w:szCs w:val="26"/>
          <w:lang w:val="en-US"/>
        </w:rPr>
        <w:t xml:space="preserve">I. </w:t>
      </w:r>
      <w:r w:rsidR="00FF1FF9" w:rsidRPr="00B766C9">
        <w:rPr>
          <w:b/>
          <w:bCs/>
          <w:sz w:val="26"/>
          <w:szCs w:val="26"/>
          <w:lang w:val="en-US"/>
        </w:rPr>
        <w:t>NHIỆM VỤ TRỌNG TÂM</w:t>
      </w:r>
    </w:p>
    <w:p w:rsidR="00742CC0" w:rsidRPr="00B766C9" w:rsidRDefault="00742CC0" w:rsidP="002D5B74">
      <w:pPr>
        <w:widowControl w:val="0"/>
        <w:tabs>
          <w:tab w:val="left" w:pos="567"/>
        </w:tabs>
        <w:spacing w:before="80" w:after="80" w:line="360" w:lineRule="exact"/>
        <w:ind w:firstLine="567"/>
        <w:jc w:val="both"/>
        <w:rPr>
          <w:bCs/>
          <w:sz w:val="26"/>
          <w:szCs w:val="26"/>
          <w:lang w:val="en-US"/>
        </w:rPr>
      </w:pPr>
      <w:r w:rsidRPr="00B766C9">
        <w:rPr>
          <w:bCs/>
          <w:sz w:val="26"/>
          <w:szCs w:val="26"/>
          <w:lang w:val="vi-VN"/>
        </w:rPr>
        <w:t>1.</w:t>
      </w:r>
      <w:r w:rsidRPr="00B766C9">
        <w:rPr>
          <w:bCs/>
          <w:sz w:val="26"/>
          <w:szCs w:val="26"/>
          <w:lang w:val="en-US"/>
        </w:rPr>
        <w:t xml:space="preserve"> </w:t>
      </w:r>
      <w:r w:rsidRPr="00B766C9">
        <w:rPr>
          <w:bCs/>
          <w:sz w:val="26"/>
          <w:szCs w:val="26"/>
          <w:lang w:val="vi-VN"/>
        </w:rPr>
        <w:t xml:space="preserve">Tiếp tục đẩy mạnh triển khai ứng dụng </w:t>
      </w:r>
      <w:r w:rsidR="00E85C6B">
        <w:rPr>
          <w:bCs/>
          <w:sz w:val="26"/>
          <w:szCs w:val="26"/>
          <w:lang w:val="vi-VN"/>
        </w:rPr>
        <w:t>CNTT</w:t>
      </w:r>
      <w:r w:rsidRPr="00B766C9">
        <w:rPr>
          <w:bCs/>
          <w:sz w:val="26"/>
          <w:szCs w:val="26"/>
          <w:lang w:val="vi-VN"/>
        </w:rPr>
        <w:t xml:space="preserve"> và </w:t>
      </w:r>
      <w:r w:rsidR="00E85C6B">
        <w:rPr>
          <w:bCs/>
          <w:sz w:val="26"/>
          <w:szCs w:val="26"/>
          <w:lang w:val="vi-VN"/>
        </w:rPr>
        <w:t>CĐS</w:t>
      </w:r>
      <w:r w:rsidRPr="00B766C9">
        <w:rPr>
          <w:bCs/>
          <w:sz w:val="26"/>
          <w:szCs w:val="26"/>
          <w:lang w:val="vi-VN"/>
        </w:rPr>
        <w:t xml:space="preserve"> trong quản lý, dạy học và kiểm tra đánh giá. Đẩy mạnh cải cách hành chính, tăng cường thực hiện thủ tục hành chính qua dịch vụ công trực tuyến và Bộ phận một cửa, một cửa liên thông. </w:t>
      </w:r>
      <w:r w:rsidR="00AF1600" w:rsidRPr="00B766C9">
        <w:rPr>
          <w:bCs/>
          <w:sz w:val="26"/>
          <w:szCs w:val="26"/>
          <w:lang w:val="en-US"/>
        </w:rPr>
        <w:t xml:space="preserve">Tiếp tục </w:t>
      </w:r>
      <w:r w:rsidR="00AF1600" w:rsidRPr="00B766C9">
        <w:rPr>
          <w:bCs/>
          <w:sz w:val="26"/>
          <w:szCs w:val="26"/>
          <w:lang w:val="vi-VN"/>
        </w:rPr>
        <w:t xml:space="preserve">triển </w:t>
      </w:r>
      <w:r w:rsidRPr="00B766C9">
        <w:rPr>
          <w:bCs/>
          <w:sz w:val="26"/>
          <w:szCs w:val="26"/>
          <w:lang w:val="vi-VN"/>
        </w:rPr>
        <w:t xml:space="preserve">khai thực hiện hiệu quả </w:t>
      </w:r>
      <w:r w:rsidR="00AF1600" w:rsidRPr="00B766C9">
        <w:rPr>
          <w:bCs/>
          <w:sz w:val="26"/>
          <w:szCs w:val="26"/>
          <w:lang w:val="vi-VN"/>
        </w:rPr>
        <w:t xml:space="preserve">Kế hoạch số 1692/KH-SGDĐT ngày 20/6/2022 của Sở GDĐT về việc tăng cường ứng dụng CNTT và </w:t>
      </w:r>
      <w:r w:rsidR="00E85C6B">
        <w:rPr>
          <w:bCs/>
          <w:sz w:val="26"/>
          <w:szCs w:val="26"/>
          <w:lang w:val="vi-VN"/>
        </w:rPr>
        <w:t>CĐS</w:t>
      </w:r>
      <w:r w:rsidR="00AF1600" w:rsidRPr="00B766C9">
        <w:rPr>
          <w:bCs/>
          <w:sz w:val="26"/>
          <w:szCs w:val="26"/>
          <w:lang w:val="vi-VN"/>
        </w:rPr>
        <w:t xml:space="preserve"> trong giáo dục và đào tạo giai đoạn 2022-2025, định hướng đến năm 2030</w:t>
      </w:r>
      <w:r w:rsidR="00AF1600" w:rsidRPr="00B766C9">
        <w:rPr>
          <w:bCs/>
          <w:sz w:val="26"/>
          <w:szCs w:val="26"/>
          <w:lang w:val="en-US"/>
        </w:rPr>
        <w:t xml:space="preserve">; </w:t>
      </w:r>
      <w:r w:rsidR="00AF1600" w:rsidRPr="00B766C9">
        <w:rPr>
          <w:sz w:val="26"/>
          <w:szCs w:val="26"/>
          <w:shd w:val="clear" w:color="auto" w:fill="FFFFFF"/>
        </w:rPr>
        <w:t xml:space="preserve">Kế hoạch số 646/KH-SGDĐT ngày 09/3/2023 của Sở GDĐT về </w:t>
      </w:r>
      <w:r w:rsidR="00E85C6B">
        <w:rPr>
          <w:sz w:val="26"/>
          <w:szCs w:val="26"/>
          <w:shd w:val="clear" w:color="auto" w:fill="FFFFFF"/>
        </w:rPr>
        <w:t>CĐS</w:t>
      </w:r>
      <w:r w:rsidR="00AF1600" w:rsidRPr="00B766C9">
        <w:rPr>
          <w:sz w:val="26"/>
          <w:szCs w:val="26"/>
          <w:shd w:val="clear" w:color="auto" w:fill="FFFFFF"/>
        </w:rPr>
        <w:t xml:space="preserve"> </w:t>
      </w:r>
      <w:r w:rsidR="0046554A" w:rsidRPr="00B766C9">
        <w:rPr>
          <w:sz w:val="26"/>
          <w:szCs w:val="26"/>
          <w:shd w:val="clear" w:color="auto" w:fill="FFFFFF"/>
        </w:rPr>
        <w:t xml:space="preserve">ngành </w:t>
      </w:r>
      <w:r w:rsidR="00AF1600" w:rsidRPr="00B766C9">
        <w:rPr>
          <w:sz w:val="26"/>
          <w:szCs w:val="26"/>
          <w:shd w:val="clear" w:color="auto" w:fill="FFFFFF"/>
        </w:rPr>
        <w:t xml:space="preserve">giáo dục và đào tạo </w:t>
      </w:r>
      <w:r w:rsidR="0046554A" w:rsidRPr="00B766C9">
        <w:rPr>
          <w:sz w:val="26"/>
          <w:szCs w:val="26"/>
          <w:shd w:val="clear" w:color="auto" w:fill="FFFFFF"/>
        </w:rPr>
        <w:t xml:space="preserve">tỉnh Bình Phước năm 2023; </w:t>
      </w:r>
      <w:r w:rsidR="00D46877" w:rsidRPr="00B766C9">
        <w:rPr>
          <w:sz w:val="26"/>
          <w:szCs w:val="26"/>
          <w:shd w:val="clear" w:color="auto" w:fill="FFFFFF"/>
        </w:rPr>
        <w:t xml:space="preserve">Kế hoạch số 187/KH-SGDĐT ngày 02/02/2023 về tăng cường công tác chỉ đạo, triển khai thực hiện “Đề án phát triển ứng dụng dữ liệu về dân cư, định danh và xác thực điện tử, phục vụ </w:t>
      </w:r>
      <w:r w:rsidR="00E85C6B">
        <w:rPr>
          <w:sz w:val="26"/>
          <w:szCs w:val="26"/>
          <w:shd w:val="clear" w:color="auto" w:fill="FFFFFF"/>
        </w:rPr>
        <w:t>CĐS</w:t>
      </w:r>
      <w:r w:rsidR="00D46877" w:rsidRPr="00B766C9">
        <w:rPr>
          <w:sz w:val="26"/>
          <w:szCs w:val="26"/>
          <w:shd w:val="clear" w:color="auto" w:fill="FFFFFF"/>
        </w:rPr>
        <w:t xml:space="preserve"> quốc gia giai đoạn 2022-2025, tầm nhìn đến năm 2030” thuộc lĩnh vực GDĐT.</w:t>
      </w:r>
    </w:p>
    <w:p w:rsidR="00E07CFE" w:rsidRDefault="00D46877" w:rsidP="002D5B74">
      <w:pPr>
        <w:widowControl w:val="0"/>
        <w:tabs>
          <w:tab w:val="left" w:pos="567"/>
        </w:tabs>
        <w:spacing w:before="80" w:after="80" w:line="360" w:lineRule="exact"/>
        <w:ind w:firstLine="567"/>
        <w:jc w:val="both"/>
        <w:rPr>
          <w:bCs/>
          <w:sz w:val="26"/>
          <w:szCs w:val="26"/>
          <w:lang w:val="vi-VN"/>
        </w:rPr>
      </w:pPr>
      <w:r w:rsidRPr="00B766C9">
        <w:rPr>
          <w:bCs/>
          <w:sz w:val="26"/>
          <w:szCs w:val="26"/>
          <w:lang w:val="vi-VN"/>
        </w:rPr>
        <w:t>2. Đẩy mạnh triển khai nền tảng quản trị nhà trường tích hợp không gian làm việc số ở tất cả các cơ sở giáo dục. Tiếp tục hoàn thiện cơ sở dữ liệu (CSDL), triển khai hệ thống thông tin quản lý ngành GDĐT, kết nối đầy đủ, toàn diện dữ liệu giữa các các đơn vị, cơ quan trong ngành Giáo dục; kết nối, chia sẻ dữ liệu giữa ngành Giáo dục với các CSDL tỉnh, quốc gia phục vụ công tác báo cáo, thống kê, theo dõi, giám sát, cảnh báo, dự báo, kiểm tra và thanh tra của các cơ quan quản lý GDĐT.</w:t>
      </w:r>
    </w:p>
    <w:p w:rsidR="00E07CFE" w:rsidRPr="00B766C9" w:rsidRDefault="00E07CFE" w:rsidP="002D5B74">
      <w:pPr>
        <w:widowControl w:val="0"/>
        <w:tabs>
          <w:tab w:val="left" w:pos="567"/>
        </w:tabs>
        <w:spacing w:before="80" w:after="80" w:line="360" w:lineRule="exact"/>
        <w:ind w:firstLine="567"/>
        <w:jc w:val="both"/>
        <w:rPr>
          <w:bCs/>
          <w:sz w:val="26"/>
          <w:szCs w:val="26"/>
          <w:lang w:val="vi-VN"/>
        </w:rPr>
      </w:pPr>
      <w:r>
        <w:rPr>
          <w:bCs/>
          <w:sz w:val="26"/>
          <w:szCs w:val="26"/>
          <w:lang w:val="en-US"/>
        </w:rPr>
        <w:t xml:space="preserve">3. </w:t>
      </w:r>
      <w:r w:rsidRPr="00E07CFE">
        <w:rPr>
          <w:bCs/>
          <w:sz w:val="26"/>
          <w:szCs w:val="26"/>
          <w:lang w:val="vi-VN"/>
        </w:rPr>
        <w:t>Đổi mới nội dung, hình thức, qui mô công tác bồi dưỡng, tự bồi dưỡng kỹ năng sử dụng CNTT, đặc biệt các kỹ năng số, nhận thức về CĐS trong mỗi cán bộ, giáo viên, nhân viên nhằm đáp ứng yêu cầu mới; tăng cường bồi dưỡng kỹ năng số dành cho học sinh, đặc biệt học sinh trung học góp phần phổ cập kỹ năng số trong toàn ngành, tạo nguồn lực có chất lượng để trực tiếp hỗ trợ Tổ công nghệ số cộng đồng tại các địa phương.</w:t>
      </w:r>
    </w:p>
    <w:p w:rsidR="006A6FFF" w:rsidRPr="00B766C9" w:rsidRDefault="00E07CFE" w:rsidP="002D5B74">
      <w:pPr>
        <w:widowControl w:val="0"/>
        <w:tabs>
          <w:tab w:val="left" w:pos="567"/>
        </w:tabs>
        <w:spacing w:before="80" w:after="80" w:line="360" w:lineRule="exact"/>
        <w:ind w:firstLine="567"/>
        <w:jc w:val="both"/>
        <w:rPr>
          <w:bCs/>
          <w:sz w:val="26"/>
          <w:szCs w:val="26"/>
          <w:lang w:val="en-US"/>
        </w:rPr>
      </w:pPr>
      <w:r>
        <w:rPr>
          <w:bCs/>
          <w:sz w:val="26"/>
          <w:szCs w:val="26"/>
          <w:lang w:val="en-US"/>
        </w:rPr>
        <w:t>4</w:t>
      </w:r>
      <w:r w:rsidR="00D46877" w:rsidRPr="00B766C9">
        <w:rPr>
          <w:bCs/>
          <w:sz w:val="26"/>
          <w:szCs w:val="26"/>
          <w:lang w:val="vi-VN"/>
        </w:rPr>
        <w:t xml:space="preserve">. Tăng cường các nguồn lực của nhà nước và xã hội, nâng cao chất lượng nhân lực, </w:t>
      </w:r>
      <w:r w:rsidR="00D46877" w:rsidRPr="00B766C9">
        <w:rPr>
          <w:bCs/>
          <w:sz w:val="26"/>
          <w:szCs w:val="26"/>
          <w:lang w:val="vi-VN"/>
        </w:rPr>
        <w:lastRenderedPageBreak/>
        <w:t xml:space="preserve">đảm bảo các điều kiện về hạ tầng, cơ sở vật chất và trang thiết bị triển khai ứng dụng CNTT và </w:t>
      </w:r>
      <w:r w:rsidR="00E85C6B">
        <w:rPr>
          <w:bCs/>
          <w:sz w:val="26"/>
          <w:szCs w:val="26"/>
          <w:lang w:val="vi-VN"/>
        </w:rPr>
        <w:t>CĐS</w:t>
      </w:r>
      <w:r w:rsidR="00D46877" w:rsidRPr="00B766C9">
        <w:rPr>
          <w:bCs/>
          <w:sz w:val="26"/>
          <w:szCs w:val="26"/>
          <w:lang w:val="vi-VN"/>
        </w:rPr>
        <w:t xml:space="preserve"> trong GDĐT.</w:t>
      </w:r>
    </w:p>
    <w:p w:rsidR="003C3555" w:rsidRPr="003C3555" w:rsidRDefault="003C3555" w:rsidP="002D5B74">
      <w:pPr>
        <w:widowControl w:val="0"/>
        <w:shd w:val="clear" w:color="auto" w:fill="FFFFFF"/>
        <w:tabs>
          <w:tab w:val="left" w:pos="851"/>
        </w:tabs>
        <w:spacing w:before="80" w:after="80" w:line="360" w:lineRule="exact"/>
        <w:ind w:firstLine="567"/>
        <w:jc w:val="both"/>
        <w:rPr>
          <w:b/>
          <w:bCs/>
          <w:sz w:val="26"/>
          <w:szCs w:val="26"/>
          <w:lang w:val="en-US"/>
        </w:rPr>
      </w:pPr>
      <w:r>
        <w:rPr>
          <w:b/>
          <w:bCs/>
          <w:sz w:val="26"/>
          <w:szCs w:val="26"/>
          <w:lang w:val="en-US"/>
        </w:rPr>
        <w:t>II. NHIỆM VỤ CỤ THỂ</w:t>
      </w:r>
    </w:p>
    <w:p w:rsidR="00B766C9" w:rsidRPr="00B766C9" w:rsidRDefault="00B766C9" w:rsidP="002D5B74">
      <w:pPr>
        <w:widowControl w:val="0"/>
        <w:shd w:val="clear" w:color="auto" w:fill="FFFFFF"/>
        <w:tabs>
          <w:tab w:val="left" w:pos="851"/>
        </w:tabs>
        <w:spacing w:before="80" w:after="80" w:line="360" w:lineRule="exact"/>
        <w:ind w:firstLine="567"/>
        <w:jc w:val="both"/>
        <w:rPr>
          <w:b/>
          <w:bCs/>
          <w:sz w:val="26"/>
          <w:szCs w:val="26"/>
          <w:lang w:val="vi-VN"/>
        </w:rPr>
      </w:pPr>
      <w:r w:rsidRPr="00B766C9">
        <w:rPr>
          <w:b/>
          <w:bCs/>
          <w:sz w:val="26"/>
          <w:szCs w:val="26"/>
          <w:lang w:val="vi-VN"/>
        </w:rPr>
        <w:t>1.</w:t>
      </w:r>
      <w:r w:rsidRPr="00B766C9">
        <w:rPr>
          <w:b/>
          <w:bCs/>
          <w:sz w:val="26"/>
          <w:szCs w:val="26"/>
          <w:lang w:val="vi-VN"/>
        </w:rPr>
        <w:tab/>
      </w:r>
      <w:r w:rsidR="00B615AA">
        <w:rPr>
          <w:b/>
          <w:bCs/>
          <w:sz w:val="26"/>
          <w:szCs w:val="26"/>
          <w:lang w:val="en-US"/>
        </w:rPr>
        <w:t>Chuyển đổi số</w:t>
      </w:r>
      <w:r w:rsidRPr="00B766C9">
        <w:rPr>
          <w:b/>
          <w:bCs/>
          <w:sz w:val="26"/>
          <w:szCs w:val="26"/>
          <w:lang w:val="vi-VN"/>
        </w:rPr>
        <w:t xml:space="preserve"> trong dạy, học và đánh giá</w:t>
      </w:r>
    </w:p>
    <w:p w:rsidR="00B766C9" w:rsidRPr="00B766C9" w:rsidRDefault="00B766C9" w:rsidP="002D5B74">
      <w:pPr>
        <w:widowControl w:val="0"/>
        <w:shd w:val="clear" w:color="auto" w:fill="FFFFFF"/>
        <w:spacing w:before="80" w:after="80" w:line="360" w:lineRule="exact"/>
        <w:ind w:firstLine="567"/>
        <w:jc w:val="both"/>
        <w:rPr>
          <w:bCs/>
          <w:sz w:val="26"/>
          <w:szCs w:val="26"/>
          <w:lang w:val="vi-VN"/>
        </w:rPr>
      </w:pPr>
      <w:r w:rsidRPr="00B766C9">
        <w:rPr>
          <w:bCs/>
          <w:sz w:val="26"/>
          <w:szCs w:val="26"/>
          <w:lang w:val="vi-VN"/>
        </w:rPr>
        <w:t>Tiếp tục triển khai có hiệu quả Thông tư số 09/2021/TT-BGDĐT ngày 30/03/2021 quy định về quản lý và tổ chức dạy học trực tuyến trong cơ sở giáo dục phổ thông và cơ sở giáo dục thường xuyên, trong đó lưu ý triển khai một số nội dung như sau:</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a)</w:t>
      </w:r>
      <w:r w:rsidRPr="00B766C9">
        <w:rPr>
          <w:bCs/>
          <w:sz w:val="26"/>
          <w:szCs w:val="26"/>
          <w:lang w:val="vi-VN"/>
        </w:rPr>
        <w:tab/>
        <w:t xml:space="preserve">Duy trì và sử dụng tối đa lợi ích của phần mềm quản lý học tập (LMS) trong kết nối giữa nhà trường, giáo viên với học sinh (và </w:t>
      </w:r>
      <w:r w:rsidR="003647DE">
        <w:rPr>
          <w:bCs/>
          <w:sz w:val="26"/>
          <w:szCs w:val="26"/>
          <w:lang w:val="en-US"/>
        </w:rPr>
        <w:t>cha mẹ học sinh</w:t>
      </w:r>
      <w:r w:rsidRPr="00B766C9">
        <w:rPr>
          <w:bCs/>
          <w:sz w:val="26"/>
          <w:szCs w:val="26"/>
          <w:lang w:val="vi-VN"/>
        </w:rPr>
        <w:t>) và tổ chức các hoạt động giáo dục; đảm bảo tích hợp, kết nối, trao đổi dữ liệu giữa các phần mềm dạy học trực tuyến với phần mềm quản trị ở cơ sở giáo dục.</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b)</w:t>
      </w:r>
      <w:r w:rsidRPr="00B766C9">
        <w:rPr>
          <w:bCs/>
          <w:sz w:val="26"/>
          <w:szCs w:val="26"/>
          <w:lang w:val="vi-VN"/>
        </w:rPr>
        <w:tab/>
        <w:t xml:space="preserve">Tăng cường xây dựng học liệu số (bao gồm: bài giảng điện tử, học liệu số đa phương tiện, sách giáo khoa điện tử, phần mềm mô phỏng và các học liệu khác; phát triển hệ thống ngân hàng câu hỏi trực tuyến cho các môn học); đóng góp học liệu và khai thác sử dụng hiệu quả Kho học liệu dùng chung của Bộ </w:t>
      </w:r>
      <w:r w:rsidR="00247B63">
        <w:rPr>
          <w:bCs/>
          <w:sz w:val="26"/>
          <w:szCs w:val="26"/>
          <w:lang w:val="en-US"/>
        </w:rPr>
        <w:t xml:space="preserve">GDĐT </w:t>
      </w:r>
      <w:r w:rsidR="00B22535">
        <w:rPr>
          <w:bCs/>
          <w:sz w:val="26"/>
          <w:szCs w:val="26"/>
          <w:lang w:val="en-US"/>
        </w:rPr>
        <w:t>(</w:t>
      </w:r>
      <w:r w:rsidR="00B22535" w:rsidRPr="00B22535">
        <w:rPr>
          <w:bCs/>
          <w:sz w:val="26"/>
          <w:szCs w:val="26"/>
          <w:lang w:val="en-US"/>
        </w:rPr>
        <w:t>https://</w:t>
      </w:r>
      <w:r w:rsidR="00247B63">
        <w:rPr>
          <w:bCs/>
          <w:sz w:val="26"/>
          <w:szCs w:val="26"/>
          <w:lang w:val="en-US"/>
        </w:rPr>
        <w:t>igiaoduc.vn</w:t>
      </w:r>
      <w:r w:rsidR="00B22535">
        <w:rPr>
          <w:bCs/>
          <w:sz w:val="26"/>
          <w:szCs w:val="26"/>
          <w:lang w:val="en-US"/>
        </w:rPr>
        <w:t xml:space="preserve">, </w:t>
      </w:r>
      <w:r w:rsidR="00B22535" w:rsidRPr="00B22535">
        <w:rPr>
          <w:bCs/>
          <w:sz w:val="26"/>
          <w:szCs w:val="26"/>
          <w:lang w:val="en-US"/>
        </w:rPr>
        <w:t>https://www.youtube.com/@igiaoduc</w:t>
      </w:r>
      <w:r w:rsidR="00B22535">
        <w:rPr>
          <w:bCs/>
          <w:sz w:val="26"/>
          <w:szCs w:val="26"/>
          <w:lang w:val="en-US"/>
        </w:rPr>
        <w:t>)</w:t>
      </w:r>
      <w:r w:rsidR="00247B63">
        <w:rPr>
          <w:bCs/>
          <w:sz w:val="26"/>
          <w:szCs w:val="26"/>
          <w:lang w:val="en-US"/>
        </w:rPr>
        <w:t xml:space="preserve"> </w:t>
      </w:r>
      <w:r w:rsidRPr="00B766C9">
        <w:rPr>
          <w:bCs/>
          <w:sz w:val="26"/>
          <w:szCs w:val="26"/>
          <w:lang w:val="vi-VN"/>
        </w:rPr>
        <w:t>trong tổ chức dạy học và kiểm tra đánh giá.</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c)</w:t>
      </w:r>
      <w:r w:rsidRPr="00B766C9">
        <w:rPr>
          <w:bCs/>
          <w:sz w:val="26"/>
          <w:szCs w:val="26"/>
          <w:lang w:val="vi-VN"/>
        </w:rPr>
        <w:tab/>
        <w:t>Đẩy mạnh đánh giá thường xuyên bằng hình thức trực tuyến; thực hiện đánh giá định kỳ trên máy tính đối với những nơi có nhu cầu và đảm bảo điều kiện tổ chức thực hiện (cần có kế hoạch và xác định các bước thực hiện từ triển khai thí điểm đến triển khai nhân rộng một cách phù hợp, đảm bảo chất lượng và hiệu quả).</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d)</w:t>
      </w:r>
      <w:r w:rsidRPr="00B766C9">
        <w:rPr>
          <w:bCs/>
          <w:sz w:val="26"/>
          <w:szCs w:val="26"/>
          <w:lang w:val="vi-VN"/>
        </w:rPr>
        <w:tab/>
        <w:t>Tăng cường tổ chức bồi dưỡng nâng cao kỹ năng số cho đội ngũ giáo viên; ưu tiên bồi dưỡng các nội dung gắn với thực tế công việc như: ứng dụng các phần mềm dạy học, xây dựng học liệu số, bài giảng điện tử, kỹ năng tổ chức dạy học trực tuyến.</w:t>
      </w:r>
    </w:p>
    <w:p w:rsidR="00B766C9" w:rsidRPr="00B766C9" w:rsidRDefault="00B766C9" w:rsidP="002D5B74">
      <w:pPr>
        <w:widowControl w:val="0"/>
        <w:shd w:val="clear" w:color="auto" w:fill="FFFFFF"/>
        <w:spacing w:before="80" w:after="80" w:line="360" w:lineRule="exact"/>
        <w:ind w:firstLine="567"/>
        <w:jc w:val="both"/>
        <w:rPr>
          <w:bCs/>
          <w:sz w:val="26"/>
          <w:szCs w:val="26"/>
          <w:lang w:val="vi-VN"/>
        </w:rPr>
      </w:pPr>
      <w:r w:rsidRPr="00B766C9">
        <w:rPr>
          <w:bCs/>
          <w:sz w:val="26"/>
          <w:szCs w:val="26"/>
          <w:lang w:val="vi-VN"/>
        </w:rPr>
        <w:t>đ) Rà soát, đầu tư mới, mua sắm bổ sung máy tính dạy môn tin học tối thiểu đáp ứng mức độ cơ bản (mức độ 2 theo Quyết định số 4725/QĐ-BGDĐT ngày 30/12/2022) phục vụ dạy môn Tin học: Tối đa 2-3 học sinh học chung 1 máy tính ở cấp Tiểu học; tối đa 2 học sinh học chung 1 máy tính ở cấp THCS; mỗi học sinh được học 1 máy tính ở cấp THPT. Chú trọng khai thác phòng máy tính cho các hoạt động chuyên môn của nhà trường và các môn học khác ngoài môn Tin học. Xây dựng phòng studio (ở những nơi có nhu cầu và điều kiện) phục vụ xây dựng học liệu số và dạy học trực tuyến (gồm máy tính, thiết bị phụ trợ và các phần mềm cần thiết).</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e)</w:t>
      </w:r>
      <w:r w:rsidRPr="00B766C9">
        <w:rPr>
          <w:bCs/>
          <w:sz w:val="26"/>
          <w:szCs w:val="26"/>
          <w:lang w:val="vi-VN"/>
        </w:rPr>
        <w:tab/>
        <w:t>Triển khai hiệu quả hệ thống thư viện điện tử (bao gồm phần mềm quản trị thư viện và cơ sở dữ liệu số hóa sách và tài nguyên phục vụ dạy học), kết nối liên thông với các kho học liệu số, chia sẻ tài nguyên số hóa giữa các cơ sở giáo dục, cán bộ quản lý giáo dục, giáo viên.</w:t>
      </w:r>
    </w:p>
    <w:p w:rsidR="00B766C9" w:rsidRPr="003C3555" w:rsidRDefault="00B766C9" w:rsidP="002D5B74">
      <w:pPr>
        <w:widowControl w:val="0"/>
        <w:shd w:val="clear" w:color="auto" w:fill="FFFFFF"/>
        <w:tabs>
          <w:tab w:val="left" w:pos="851"/>
        </w:tabs>
        <w:spacing w:before="80" w:after="80" w:line="360" w:lineRule="exact"/>
        <w:ind w:firstLine="567"/>
        <w:jc w:val="both"/>
        <w:rPr>
          <w:b/>
          <w:bCs/>
          <w:sz w:val="26"/>
          <w:szCs w:val="26"/>
          <w:lang w:val="vi-VN"/>
        </w:rPr>
      </w:pPr>
      <w:r w:rsidRPr="003C3555">
        <w:rPr>
          <w:b/>
          <w:bCs/>
          <w:sz w:val="26"/>
          <w:szCs w:val="26"/>
          <w:lang w:val="vi-VN"/>
        </w:rPr>
        <w:t>2.</w:t>
      </w:r>
      <w:r w:rsidRPr="003C3555">
        <w:rPr>
          <w:b/>
          <w:bCs/>
          <w:sz w:val="26"/>
          <w:szCs w:val="26"/>
          <w:lang w:val="vi-VN"/>
        </w:rPr>
        <w:tab/>
      </w:r>
      <w:r w:rsidR="00B615AA">
        <w:rPr>
          <w:b/>
          <w:bCs/>
          <w:sz w:val="26"/>
          <w:szCs w:val="26"/>
          <w:lang w:val="en-US"/>
        </w:rPr>
        <w:t>Chuyển đổi số</w:t>
      </w:r>
      <w:r w:rsidRPr="003C3555">
        <w:rPr>
          <w:b/>
          <w:bCs/>
          <w:sz w:val="26"/>
          <w:szCs w:val="26"/>
          <w:lang w:val="vi-VN"/>
        </w:rPr>
        <w:t xml:space="preserve"> trong quản trị các cơ sở giáo dục và xây dựng cơ sở dữ liệu về giáo dục</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lastRenderedPageBreak/>
        <w:t>a)</w:t>
      </w:r>
      <w:r w:rsidRPr="00B766C9">
        <w:rPr>
          <w:bCs/>
          <w:sz w:val="26"/>
          <w:szCs w:val="26"/>
          <w:lang w:val="vi-VN"/>
        </w:rPr>
        <w:tab/>
        <w:t xml:space="preserve">Tiếp tục triển khai nền tảng quản trị cơ sở giáo dục tới 100% trường học, tối thiểu triển khai các phân hệ: quản lý học sinh (quản lý hồ sơ, kết quả học tập), quản lý đội ngũ cán bộ, quản lý cơ sở vật chất, quản lý thông tin y tế trường học, quản lý thông tin về sức khỏe học sinh, quản lý kế toán; đảm bảo kết nối thông suốt với cơ sở dữ liệu giáo dục </w:t>
      </w:r>
      <w:r w:rsidR="00224206">
        <w:rPr>
          <w:bCs/>
          <w:sz w:val="26"/>
          <w:szCs w:val="26"/>
          <w:lang w:val="en-US"/>
        </w:rPr>
        <w:t>của tỉnh</w:t>
      </w:r>
      <w:r w:rsidRPr="00B766C9">
        <w:rPr>
          <w:bCs/>
          <w:sz w:val="26"/>
          <w:szCs w:val="26"/>
          <w:lang w:val="vi-VN"/>
        </w:rPr>
        <w:t xml:space="preserve"> và cơ sở dữ liệu ngành Giáo dục.</w:t>
      </w:r>
    </w:p>
    <w:p w:rsidR="00862FA6" w:rsidRPr="00862FA6" w:rsidRDefault="00862FA6" w:rsidP="002D5B74">
      <w:pPr>
        <w:widowControl w:val="0"/>
        <w:shd w:val="clear" w:color="auto" w:fill="FFFFFF"/>
        <w:tabs>
          <w:tab w:val="left" w:pos="851"/>
        </w:tabs>
        <w:spacing w:before="80" w:after="80" w:line="360" w:lineRule="exact"/>
        <w:ind w:firstLine="567"/>
        <w:jc w:val="both"/>
        <w:rPr>
          <w:bCs/>
          <w:sz w:val="26"/>
          <w:szCs w:val="26"/>
          <w:lang w:val="vi-VN"/>
        </w:rPr>
      </w:pPr>
      <w:r w:rsidRPr="00862FA6">
        <w:rPr>
          <w:bCs/>
          <w:sz w:val="26"/>
          <w:szCs w:val="26"/>
          <w:lang w:val="vi-VN"/>
        </w:rPr>
        <w:t xml:space="preserve">b) Tăng cường triển khai sử dụng hồ sơ điện tử gồm: sổ điểm điện tử, học bạ điện tử, sổ theo dõi và đánh giá học sinh, sổ chủ nhiệm, sổ đăng bộ, sổ công tác đội, sổ đầu bài và các </w:t>
      </w:r>
      <w:r w:rsidR="00271BF9">
        <w:rPr>
          <w:bCs/>
          <w:sz w:val="26"/>
          <w:szCs w:val="26"/>
          <w:lang w:val="en-US"/>
        </w:rPr>
        <w:t xml:space="preserve">loại </w:t>
      </w:r>
      <w:r w:rsidRPr="00862FA6">
        <w:rPr>
          <w:bCs/>
          <w:sz w:val="26"/>
          <w:szCs w:val="26"/>
          <w:lang w:val="vi-VN"/>
        </w:rPr>
        <w:t>sổ khác (có thể in ra từ phần mềm, đáp ứng đúng-đủ nội dung, có xác nhận của người có thẩm quyền hoặc gắn chữ ký số). Trong đó, 100% cơ sở giáo dục cấp trung học sử dụng sổ theo dõi và đánh giá học sinh (của giáo viên và theo lớp học) điện tử. Việc quản lý, sử dụng hồ sơ điện tử thực hiện theo Quy chế quản lý, sử dụng hồ sơ điện tử trong các cơ sở giáo dục trên địa bàn tỉnh Bình Phước ban hành kèm theo Quyết định số 2645/QĐ-SGDĐT ngày 08/9/2022 của Sở GDĐT.</w:t>
      </w:r>
    </w:p>
    <w:p w:rsidR="00862FA6" w:rsidRDefault="00862FA6" w:rsidP="002D5B74">
      <w:pPr>
        <w:widowControl w:val="0"/>
        <w:shd w:val="clear" w:color="auto" w:fill="FFFFFF"/>
        <w:tabs>
          <w:tab w:val="left" w:pos="851"/>
        </w:tabs>
        <w:spacing w:before="80" w:after="80" w:line="360" w:lineRule="exact"/>
        <w:ind w:firstLine="567"/>
        <w:jc w:val="both"/>
        <w:rPr>
          <w:bCs/>
          <w:sz w:val="26"/>
          <w:szCs w:val="26"/>
          <w:lang w:val="vi-VN"/>
        </w:rPr>
      </w:pPr>
      <w:r w:rsidRPr="00862FA6">
        <w:rPr>
          <w:bCs/>
          <w:sz w:val="26"/>
          <w:szCs w:val="26"/>
          <w:lang w:val="vi-VN"/>
        </w:rPr>
        <w:t xml:space="preserve">c) Triển khai sử dụng chứng thư số, chữ ký số để ký các loại hồ sơ điện tử trên hệ thống phần mềm quản trị nhà trường. Việc quản lý, sử dụng </w:t>
      </w:r>
      <w:r w:rsidR="001D3A91">
        <w:rPr>
          <w:bCs/>
          <w:sz w:val="26"/>
          <w:szCs w:val="26"/>
          <w:lang w:val="en-US"/>
        </w:rPr>
        <w:t>chứng thư số, chữ ký số</w:t>
      </w:r>
      <w:r w:rsidRPr="00862FA6">
        <w:rPr>
          <w:bCs/>
          <w:sz w:val="26"/>
          <w:szCs w:val="26"/>
          <w:lang w:val="vi-VN"/>
        </w:rPr>
        <w:t xml:space="preserve"> thực hiện theo </w:t>
      </w:r>
      <w:r w:rsidR="001D3A91" w:rsidRPr="001D3A91">
        <w:rPr>
          <w:bCs/>
          <w:sz w:val="26"/>
          <w:szCs w:val="26"/>
          <w:lang w:val="vi-VN"/>
        </w:rPr>
        <w:t>Quy chế quản lý và sử dụng chứng thư số, chữ ký số trong các cơ sở giáo dục trên địa bàn tỉnh Bình Phước kèm theo Quyết định số 2538/QĐ-SGDĐT</w:t>
      </w:r>
      <w:r w:rsidRPr="00862FA6">
        <w:rPr>
          <w:bCs/>
          <w:sz w:val="26"/>
          <w:szCs w:val="26"/>
          <w:lang w:val="vi-VN"/>
        </w:rPr>
        <w:t xml:space="preserve"> ngày 29/8/2022 của Sở GDĐT.</w:t>
      </w:r>
    </w:p>
    <w:p w:rsidR="00B766C9" w:rsidRPr="00B766C9" w:rsidRDefault="00010A83"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d)</w:t>
      </w:r>
      <w:r w:rsidR="00863A69">
        <w:rPr>
          <w:bCs/>
          <w:sz w:val="26"/>
          <w:szCs w:val="26"/>
          <w:lang w:val="en-US"/>
        </w:rPr>
        <w:t xml:space="preserve"> </w:t>
      </w:r>
      <w:r w:rsidR="00B766C9" w:rsidRPr="00B766C9">
        <w:rPr>
          <w:bCs/>
          <w:sz w:val="26"/>
          <w:szCs w:val="26"/>
          <w:lang w:val="vi-VN"/>
        </w:rPr>
        <w:t>Tổ chức cập nhật dữ liệu trên các hệ thống phần mềm cơ sở dữ liệu ngành giáo dụ</w:t>
      </w:r>
      <w:r w:rsidR="00863A69">
        <w:rPr>
          <w:bCs/>
          <w:sz w:val="26"/>
          <w:szCs w:val="26"/>
          <w:lang w:val="vi-VN"/>
        </w:rPr>
        <w:t xml:space="preserve">c </w:t>
      </w:r>
      <w:r w:rsidR="00AA2507">
        <w:rPr>
          <w:bCs/>
          <w:sz w:val="26"/>
          <w:szCs w:val="26"/>
          <w:lang w:val="en-US"/>
        </w:rPr>
        <w:t>(</w:t>
      </w:r>
      <w:r w:rsidR="00106BFC" w:rsidRPr="00B22535">
        <w:rPr>
          <w:bCs/>
          <w:sz w:val="26"/>
          <w:szCs w:val="26"/>
          <w:lang w:val="en-US"/>
        </w:rPr>
        <w:t>https://</w:t>
      </w:r>
      <w:r w:rsidR="00AA2507">
        <w:rPr>
          <w:bCs/>
          <w:sz w:val="26"/>
          <w:szCs w:val="26"/>
          <w:lang w:val="en-US"/>
        </w:rPr>
        <w:t xml:space="preserve">csdl.moet.gov.vn) </w:t>
      </w:r>
      <w:r w:rsidR="00B766C9" w:rsidRPr="00B766C9">
        <w:rPr>
          <w:bCs/>
          <w:sz w:val="26"/>
          <w:szCs w:val="26"/>
          <w:lang w:val="vi-VN"/>
        </w:rPr>
        <w:t>đảm bảo cung cấp thông tin đầy đủ, chính xác, kịp thời theo yêu cầu của Bộ GDĐT; hoàn thiện dứt điểm việc cập nhật đầy đủ số định danh cá nhân của giáo viên và học sinh; cập nhật đầy đủ kết quả học tập của học sinh trên cơ sở dữ liệu ngành Giáo dục theo từng kỳ học; đặc biệt, hoàn thiện đầy đủ thông tin của học sinh lớp 12 phục vụ kỳ thi tốt nghiệp trung học phổ thông và xét tuyển vào đại học.</w:t>
      </w:r>
    </w:p>
    <w:p w:rsidR="00010A83" w:rsidRDefault="00B766C9" w:rsidP="002D5B74">
      <w:pPr>
        <w:widowControl w:val="0"/>
        <w:shd w:val="clear" w:color="auto" w:fill="FFFFFF"/>
        <w:spacing w:before="80" w:after="80" w:line="360" w:lineRule="exact"/>
        <w:ind w:firstLine="567"/>
        <w:jc w:val="both"/>
        <w:rPr>
          <w:bCs/>
          <w:sz w:val="26"/>
          <w:szCs w:val="26"/>
          <w:lang w:val="vi-VN"/>
        </w:rPr>
      </w:pPr>
      <w:r w:rsidRPr="00B766C9">
        <w:rPr>
          <w:bCs/>
          <w:sz w:val="26"/>
          <w:szCs w:val="26"/>
          <w:lang w:val="vi-VN"/>
        </w:rPr>
        <w:t>-</w:t>
      </w:r>
      <w:r w:rsidRPr="00B766C9">
        <w:rPr>
          <w:bCs/>
          <w:sz w:val="26"/>
          <w:szCs w:val="26"/>
          <w:lang w:val="vi-VN"/>
        </w:rPr>
        <w:tab/>
        <w:t>Thực hiện nghiêm túc chế độ báo cáo thống kê giáo dục định kỳ đối với giáo dục mầm non, phổ thông và giáo dục thường xuyên cấp Trường, Phòng, Sở GDĐT (kỳ đầu năm học và kỳ cuối năm học) đúng thời hạn, đầy đủ, chính xác nội dung theo quy định tại Thông tư số 24/2018/TT-BGDĐT ngày 28/9/2018 về chế độ báo cáo thống kê ngành Giáo dục; Thông tư số 19/2020/TT-BGDĐT ngày 29/6/2020 quy định chế độ báo cáo định kỳ thuộc phạm vi quản lý nhà nước của Bộ GDĐT và báo cáo đột xuất theo yêu cầu của Bộ</w:t>
      </w:r>
      <w:r w:rsidR="00010A83">
        <w:rPr>
          <w:bCs/>
          <w:sz w:val="26"/>
          <w:szCs w:val="26"/>
          <w:lang w:val="vi-VN"/>
        </w:rPr>
        <w:t xml:space="preserve"> GDĐT</w:t>
      </w:r>
      <w:r w:rsidR="00010A83" w:rsidRPr="00010A83">
        <w:rPr>
          <w:bCs/>
          <w:sz w:val="26"/>
          <w:szCs w:val="26"/>
          <w:lang w:val="vi-VN"/>
        </w:rPr>
        <w:t xml:space="preserve">. Để đảm bảo chất lượng thông tin và báo cáo, bộ phận làm công tác thống kê cần lưu ý: </w:t>
      </w:r>
    </w:p>
    <w:p w:rsidR="001B06E4" w:rsidRPr="001B06E4" w:rsidRDefault="001B06E4"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w:t>
      </w:r>
      <w:r w:rsidRPr="001B06E4">
        <w:rPr>
          <w:bCs/>
          <w:sz w:val="26"/>
          <w:szCs w:val="26"/>
          <w:lang w:val="vi-VN"/>
        </w:rPr>
        <w:t xml:space="preserve"> Kê khai đầy đủ các thông tin chỉ tiêu trong hồ sơ trường như: </w:t>
      </w:r>
      <w:r>
        <w:rPr>
          <w:bCs/>
          <w:sz w:val="26"/>
          <w:szCs w:val="26"/>
          <w:lang w:val="en-US"/>
        </w:rPr>
        <w:t xml:space="preserve">Trường có tổ chức dạy học trực tuyến, </w:t>
      </w:r>
      <w:r w:rsidRPr="001B06E4">
        <w:rPr>
          <w:bCs/>
          <w:sz w:val="26"/>
          <w:szCs w:val="26"/>
          <w:lang w:val="vi-VN"/>
        </w:rPr>
        <w:t>có sử dụng máy tính, internet cho dạy học, có điện, có nguồn nước sạch, có nước uống, ...</w:t>
      </w:r>
    </w:p>
    <w:p w:rsidR="001B06E4" w:rsidRPr="001B06E4" w:rsidRDefault="001B06E4"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w:t>
      </w:r>
      <w:r w:rsidRPr="001B06E4">
        <w:rPr>
          <w:bCs/>
          <w:sz w:val="26"/>
          <w:szCs w:val="26"/>
          <w:lang w:val="vi-VN"/>
        </w:rPr>
        <w:t xml:space="preserve"> Kê khai đầy đủ thông tin về học sinh: năm sinh, tình trạng lên lớp, lưu ban, bỏ học, ...; về đội ngũ: năm sinh, trình độ được đào tạo, chứng chỉ nghiệp vụ sư phạm, ...</w:t>
      </w:r>
    </w:p>
    <w:p w:rsidR="001B06E4" w:rsidRPr="00010A83" w:rsidRDefault="001B06E4"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w:t>
      </w:r>
      <w:r w:rsidRPr="001B06E4">
        <w:rPr>
          <w:bCs/>
          <w:sz w:val="26"/>
          <w:szCs w:val="26"/>
          <w:lang w:val="vi-VN"/>
        </w:rPr>
        <w:t xml:space="preserve"> Kiểm tra, rà soát, đánh giá tính khớp đúng các chỉ tiêu theo mẫu biểu báo cáo thống </w:t>
      </w:r>
      <w:r w:rsidRPr="001B06E4">
        <w:rPr>
          <w:bCs/>
          <w:sz w:val="26"/>
          <w:szCs w:val="26"/>
          <w:lang w:val="vi-VN"/>
        </w:rPr>
        <w:lastRenderedPageBreak/>
        <w:t>kê trước khi nộp lên cấp trên (như các thông tin, quy mô trường, quy mô học sinh, quy mô học sinh theo tuổi, số học sinh đi học đúng tuổi, số học sinh lưu ban, bỏ học, số giáo viên đạt chuẩn và trên chuẩn trình độ đào tạo, thông tin phổ cập giáo dục của tỉnh/thành phố, các chỉ tiêu tỷ lệ theo từng cấp học, số liệu chi ngân sách nhà nước cho giáo dục, ...).</w:t>
      </w:r>
    </w:p>
    <w:p w:rsidR="00B766C9" w:rsidRPr="00B51DAF" w:rsidRDefault="00B766C9" w:rsidP="002D5B74">
      <w:pPr>
        <w:widowControl w:val="0"/>
        <w:shd w:val="clear" w:color="auto" w:fill="FFFFFF"/>
        <w:tabs>
          <w:tab w:val="left" w:pos="851"/>
        </w:tabs>
        <w:spacing w:before="80" w:after="80" w:line="360" w:lineRule="exact"/>
        <w:ind w:firstLine="567"/>
        <w:jc w:val="both"/>
        <w:rPr>
          <w:b/>
          <w:bCs/>
          <w:sz w:val="26"/>
          <w:szCs w:val="26"/>
          <w:lang w:val="vi-VN"/>
        </w:rPr>
      </w:pPr>
      <w:r w:rsidRPr="00B51DAF">
        <w:rPr>
          <w:b/>
          <w:bCs/>
          <w:sz w:val="26"/>
          <w:szCs w:val="26"/>
          <w:lang w:val="vi-VN"/>
        </w:rPr>
        <w:t>3.</w:t>
      </w:r>
      <w:r w:rsidRPr="00B51DAF">
        <w:rPr>
          <w:b/>
          <w:bCs/>
          <w:sz w:val="26"/>
          <w:szCs w:val="26"/>
          <w:lang w:val="vi-VN"/>
        </w:rPr>
        <w:tab/>
        <w:t>Tiếp tục triển khai hiệu quả dịch vụ công trực tuyến và thanh toán không dùng tiền mặt trong giáo dục, trong đó ưu tiên một số dịch vụ</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a)</w:t>
      </w:r>
      <w:r w:rsidRPr="00B766C9">
        <w:rPr>
          <w:bCs/>
          <w:sz w:val="26"/>
          <w:szCs w:val="26"/>
          <w:lang w:val="vi-VN"/>
        </w:rPr>
        <w:tab/>
        <w:t>Dịch vụ đăng ký thi tốt nghiệp trung học phổ thông trực tuyến và Dịch vụ đăng ký nguyện vọng xét tuyển vào đại học trên Cổng dịch vụ công Quốc gia mức độ toàn trình.</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b)</w:t>
      </w:r>
      <w:r w:rsidRPr="00B766C9">
        <w:rPr>
          <w:bCs/>
          <w:sz w:val="26"/>
          <w:szCs w:val="26"/>
          <w:lang w:val="vi-VN"/>
        </w:rPr>
        <w:tab/>
        <w:t>Dịch vụ trực tuyến về đăng ký, xét tuyển học sinh đầu cấp và Dịch vụ công nhận văn bằng, chứng chỉ, hướng tới triển khai ở mức độ toàn trình.</w:t>
      </w:r>
    </w:p>
    <w:p w:rsidR="00EE24A1" w:rsidRPr="00EE24A1" w:rsidRDefault="00B766C9" w:rsidP="002D5B74">
      <w:pPr>
        <w:widowControl w:val="0"/>
        <w:shd w:val="clear" w:color="auto" w:fill="FFFFFF"/>
        <w:tabs>
          <w:tab w:val="left" w:pos="851"/>
        </w:tabs>
        <w:spacing w:before="80" w:after="80" w:line="360" w:lineRule="exact"/>
        <w:ind w:firstLine="567"/>
        <w:jc w:val="both"/>
        <w:rPr>
          <w:bCs/>
          <w:sz w:val="26"/>
          <w:szCs w:val="26"/>
          <w:lang w:val="en-US"/>
        </w:rPr>
      </w:pPr>
      <w:r w:rsidRPr="00B766C9">
        <w:rPr>
          <w:bCs/>
          <w:sz w:val="26"/>
          <w:szCs w:val="26"/>
          <w:lang w:val="vi-VN"/>
        </w:rPr>
        <w:t>c)</w:t>
      </w:r>
      <w:r w:rsidRPr="00B766C9">
        <w:rPr>
          <w:bCs/>
          <w:sz w:val="26"/>
          <w:szCs w:val="26"/>
          <w:lang w:val="vi-VN"/>
        </w:rPr>
        <w:tab/>
      </w:r>
      <w:r w:rsidR="00EE24A1" w:rsidRPr="00EE24A1">
        <w:rPr>
          <w:bCs/>
          <w:sz w:val="26"/>
          <w:szCs w:val="26"/>
          <w:lang w:val="vi-VN"/>
        </w:rPr>
        <w:t>Tiếp tục triển khai thực hiện các văn bản chỉ đạo của Sở GDĐT thực hiện Kế hoạch 101/KH-UBND ngày 28/3/2023 của UBND tỉnh về triển khai thực hiện Đề án phát triển thanh toán không dùng tiền mặt trên địa bàn tỉnh Bình Phước giai đoạn 2022-2025</w:t>
      </w:r>
      <w:r w:rsidR="00EE24A1">
        <w:rPr>
          <w:bCs/>
          <w:sz w:val="26"/>
          <w:szCs w:val="26"/>
          <w:lang w:val="en-US"/>
        </w:rPr>
        <w:t>.</w:t>
      </w:r>
    </w:p>
    <w:p w:rsidR="00B766C9" w:rsidRPr="00B766C9" w:rsidRDefault="00B766C9" w:rsidP="002D5B74">
      <w:pPr>
        <w:widowControl w:val="0"/>
        <w:shd w:val="clear" w:color="auto" w:fill="FFFFFF"/>
        <w:tabs>
          <w:tab w:val="left" w:pos="851"/>
        </w:tabs>
        <w:spacing w:before="80" w:after="80" w:line="360" w:lineRule="exact"/>
        <w:ind w:firstLine="567"/>
        <w:jc w:val="both"/>
        <w:rPr>
          <w:bCs/>
          <w:sz w:val="26"/>
          <w:szCs w:val="26"/>
          <w:lang w:val="vi-VN"/>
        </w:rPr>
      </w:pPr>
      <w:r w:rsidRPr="00B766C9">
        <w:rPr>
          <w:bCs/>
          <w:sz w:val="26"/>
          <w:szCs w:val="26"/>
          <w:lang w:val="vi-VN"/>
        </w:rPr>
        <w:t>Đẩy mạnh thanh toán học phí, các khoản thu bằng hình thức trực tuyến không dùng tiền mặt; kết nối phần mềm quản lý tài chính của cơ sở giáo dục với các nền tảng thanh toán không dùng tiền mặt.</w:t>
      </w:r>
    </w:p>
    <w:p w:rsidR="00B766C9" w:rsidRPr="00EE24A1" w:rsidRDefault="00EE24A1" w:rsidP="002D5B74">
      <w:pPr>
        <w:widowControl w:val="0"/>
        <w:shd w:val="clear" w:color="auto" w:fill="FFFFFF"/>
        <w:spacing w:before="80" w:after="80" w:line="360" w:lineRule="exact"/>
        <w:ind w:firstLine="567"/>
        <w:jc w:val="both"/>
        <w:rPr>
          <w:b/>
          <w:bCs/>
          <w:sz w:val="26"/>
          <w:szCs w:val="26"/>
          <w:lang w:val="vi-VN"/>
        </w:rPr>
      </w:pPr>
      <w:r w:rsidRPr="00EE24A1">
        <w:rPr>
          <w:b/>
          <w:bCs/>
          <w:sz w:val="26"/>
          <w:szCs w:val="26"/>
          <w:lang w:val="vi-VN"/>
        </w:rPr>
        <w:t xml:space="preserve">III. </w:t>
      </w:r>
      <w:r w:rsidR="00B766C9" w:rsidRPr="00EE24A1">
        <w:rPr>
          <w:b/>
          <w:bCs/>
          <w:sz w:val="26"/>
          <w:szCs w:val="26"/>
          <w:lang w:val="vi-VN"/>
        </w:rPr>
        <w:t>MỘT SỐ GIẢI PHÁP CƠ BẢN</w:t>
      </w:r>
    </w:p>
    <w:p w:rsidR="00B766C9" w:rsidRPr="00B51DAF" w:rsidRDefault="00EE24A1" w:rsidP="002D5B74">
      <w:pPr>
        <w:widowControl w:val="0"/>
        <w:shd w:val="clear" w:color="auto" w:fill="FFFFFF"/>
        <w:spacing w:before="80" w:after="80" w:line="360" w:lineRule="exact"/>
        <w:ind w:firstLine="567"/>
        <w:jc w:val="both"/>
        <w:rPr>
          <w:bCs/>
          <w:sz w:val="26"/>
          <w:szCs w:val="26"/>
          <w:lang w:val="vi-VN"/>
        </w:rPr>
      </w:pPr>
      <w:r w:rsidRPr="00B51DAF">
        <w:rPr>
          <w:bCs/>
          <w:sz w:val="26"/>
          <w:szCs w:val="26"/>
          <w:lang w:val="vi-VN"/>
        </w:rPr>
        <w:t xml:space="preserve">1. </w:t>
      </w:r>
      <w:r w:rsidR="00B766C9" w:rsidRPr="00B51DAF">
        <w:rPr>
          <w:bCs/>
          <w:sz w:val="26"/>
          <w:szCs w:val="26"/>
          <w:lang w:val="vi-VN"/>
        </w:rPr>
        <w:t xml:space="preserve">Kiện toàn tổ chức bộ phận phụ trách </w:t>
      </w:r>
      <w:r w:rsidR="00292495">
        <w:rPr>
          <w:bCs/>
          <w:sz w:val="26"/>
          <w:szCs w:val="26"/>
          <w:lang w:val="en-US"/>
        </w:rPr>
        <w:t>công nghệ thông tin</w:t>
      </w:r>
      <w:r w:rsidR="00B766C9" w:rsidRPr="00B51DAF">
        <w:rPr>
          <w:bCs/>
          <w:sz w:val="26"/>
          <w:szCs w:val="26"/>
          <w:lang w:val="vi-VN"/>
        </w:rPr>
        <w:t xml:space="preserve">, </w:t>
      </w:r>
      <w:r w:rsidR="00292495">
        <w:rPr>
          <w:bCs/>
          <w:sz w:val="26"/>
          <w:szCs w:val="26"/>
          <w:lang w:val="en-US"/>
        </w:rPr>
        <w:t xml:space="preserve">chuyển đổi số </w:t>
      </w:r>
      <w:r w:rsidR="00B766C9" w:rsidRPr="00B51DAF">
        <w:rPr>
          <w:bCs/>
          <w:sz w:val="26"/>
          <w:szCs w:val="26"/>
          <w:lang w:val="vi-VN"/>
        </w:rPr>
        <w:t>và công tác thống kê giáo dục:</w:t>
      </w:r>
    </w:p>
    <w:p w:rsidR="00CF2800" w:rsidRPr="00CF2800" w:rsidRDefault="00CF2800" w:rsidP="002D5B74">
      <w:pPr>
        <w:widowControl w:val="0"/>
        <w:shd w:val="clear" w:color="auto" w:fill="FFFFFF"/>
        <w:spacing w:before="80" w:after="80" w:line="360" w:lineRule="exact"/>
        <w:ind w:firstLine="567"/>
        <w:jc w:val="both"/>
        <w:rPr>
          <w:bCs/>
          <w:sz w:val="26"/>
          <w:szCs w:val="26"/>
          <w:lang w:val="vi-VN"/>
        </w:rPr>
      </w:pPr>
      <w:r>
        <w:rPr>
          <w:bCs/>
          <w:sz w:val="26"/>
          <w:szCs w:val="26"/>
          <w:lang w:val="vi-VN"/>
        </w:rPr>
        <w:t xml:space="preserve">a) </w:t>
      </w:r>
      <w:r w:rsidRPr="00CF2800">
        <w:rPr>
          <w:bCs/>
          <w:sz w:val="26"/>
          <w:szCs w:val="26"/>
          <w:lang w:val="vi-VN"/>
        </w:rPr>
        <w:t>Tiếp tục kiện toàn tổ chức, bộ máy nòng cốt triển khai ứng dụng CNTT, CĐS và công tác thống kê giáo dục trong toàn ngành. Thủ trưởng đơn vị là người chỉ đạo toàn diện, giao cho 01 lãnh đạo và 01 cán bộ đầu mối hỗ trợ trong công tác chỉ đạo, triển khai nhiệm vụ.</w:t>
      </w:r>
    </w:p>
    <w:p w:rsidR="00CF2800" w:rsidRPr="00CF2800" w:rsidRDefault="00CF2800" w:rsidP="002D5B74">
      <w:pPr>
        <w:widowControl w:val="0"/>
        <w:shd w:val="clear" w:color="auto" w:fill="FFFFFF"/>
        <w:spacing w:before="80" w:after="80" w:line="360" w:lineRule="exact"/>
        <w:ind w:firstLine="567"/>
        <w:jc w:val="both"/>
        <w:rPr>
          <w:bCs/>
          <w:sz w:val="26"/>
          <w:szCs w:val="26"/>
          <w:lang w:val="vi-VN"/>
        </w:rPr>
      </w:pPr>
      <w:r>
        <w:rPr>
          <w:bCs/>
          <w:sz w:val="26"/>
          <w:szCs w:val="26"/>
          <w:lang w:val="vi-VN"/>
        </w:rPr>
        <w:t xml:space="preserve">b) </w:t>
      </w:r>
      <w:r w:rsidRPr="00CF2800">
        <w:rPr>
          <w:bCs/>
          <w:sz w:val="26"/>
          <w:szCs w:val="26"/>
          <w:lang w:val="vi-VN"/>
        </w:rPr>
        <w:t xml:space="preserve">Cán bộ đầu mối các đơn vị duy trì liên hệ thường xuyên với bộ phận đầu mối của phòng GDĐT (đối với cơ sở </w:t>
      </w:r>
      <w:r w:rsidR="00773FD7">
        <w:rPr>
          <w:bCs/>
          <w:sz w:val="26"/>
          <w:szCs w:val="26"/>
          <w:lang w:val="en-US"/>
        </w:rPr>
        <w:t xml:space="preserve">giáo dục </w:t>
      </w:r>
      <w:r w:rsidRPr="00CF2800">
        <w:rPr>
          <w:bCs/>
          <w:sz w:val="26"/>
          <w:szCs w:val="26"/>
          <w:lang w:val="vi-VN"/>
        </w:rPr>
        <w:t xml:space="preserve">thuộc phòng GDĐT) và Sở GDĐT (đối với đầu mối phòng GDĐT và các đơn vị trực thuộc Sở GDĐT). Chủ động </w:t>
      </w:r>
      <w:r w:rsidR="00A15D3D">
        <w:rPr>
          <w:bCs/>
          <w:sz w:val="26"/>
          <w:szCs w:val="26"/>
          <w:lang w:val="en-US"/>
        </w:rPr>
        <w:t xml:space="preserve">tham gia </w:t>
      </w:r>
      <w:r w:rsidR="00140938" w:rsidRPr="00CF2800">
        <w:rPr>
          <w:bCs/>
          <w:sz w:val="26"/>
          <w:szCs w:val="26"/>
          <w:lang w:val="vi-VN"/>
        </w:rPr>
        <w:t>Tổ</w:t>
      </w:r>
      <w:r w:rsidRPr="00CF2800">
        <w:rPr>
          <w:bCs/>
          <w:sz w:val="26"/>
          <w:szCs w:val="26"/>
          <w:lang w:val="vi-VN"/>
        </w:rPr>
        <w:t xml:space="preserve"> CNTT</w:t>
      </w:r>
      <w:r w:rsidR="002D61F2">
        <w:rPr>
          <w:bCs/>
          <w:sz w:val="26"/>
          <w:szCs w:val="26"/>
          <w:lang w:val="en-US"/>
        </w:rPr>
        <w:t xml:space="preserve"> </w:t>
      </w:r>
      <w:r w:rsidRPr="00CF2800">
        <w:rPr>
          <w:bCs/>
          <w:sz w:val="26"/>
          <w:szCs w:val="26"/>
          <w:lang w:val="vi-VN"/>
        </w:rPr>
        <w:t xml:space="preserve">(qua </w:t>
      </w:r>
      <w:r w:rsidR="002D61F2">
        <w:rPr>
          <w:bCs/>
          <w:sz w:val="26"/>
          <w:szCs w:val="26"/>
          <w:lang w:val="en-US"/>
        </w:rPr>
        <w:t xml:space="preserve">đường dẫn </w:t>
      </w:r>
      <w:hyperlink r:id="rId8" w:history="1">
        <w:r w:rsidR="002D61F2" w:rsidRPr="002D61F2">
          <w:rPr>
            <w:rStyle w:val="Hyperlink"/>
            <w:bCs/>
            <w:sz w:val="26"/>
            <w:szCs w:val="26"/>
            <w:lang w:val="en-US"/>
          </w:rPr>
          <w:t>https://zalo.me/g/sglwsh223</w:t>
        </w:r>
      </w:hyperlink>
      <w:r w:rsidRPr="00CF2800">
        <w:rPr>
          <w:bCs/>
          <w:sz w:val="26"/>
          <w:szCs w:val="26"/>
          <w:lang w:val="vi-VN"/>
        </w:rPr>
        <w:t>) của Sở GDĐT để gia nhập nhóm Ứng dụng CNTT, CĐS của ngành nhằm kịp thời cập nhật thông tin, định hướng và phối hợp trong triển khai nhiệm</w:t>
      </w:r>
      <w:r w:rsidR="00292495">
        <w:rPr>
          <w:bCs/>
          <w:sz w:val="26"/>
          <w:szCs w:val="26"/>
          <w:lang w:val="en-US"/>
        </w:rPr>
        <w:t xml:space="preserve"> vụ</w:t>
      </w:r>
      <w:r w:rsidRPr="00CF2800">
        <w:rPr>
          <w:bCs/>
          <w:sz w:val="26"/>
          <w:szCs w:val="26"/>
          <w:lang w:val="vi-VN"/>
        </w:rPr>
        <w:t>.</w:t>
      </w:r>
    </w:p>
    <w:p w:rsidR="00B51DAF" w:rsidRDefault="00283D6B"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c</w:t>
      </w:r>
      <w:r w:rsidR="00CF2800">
        <w:rPr>
          <w:bCs/>
          <w:sz w:val="26"/>
          <w:szCs w:val="26"/>
          <w:lang w:val="vi-VN"/>
        </w:rPr>
        <w:t xml:space="preserve">) </w:t>
      </w:r>
      <w:r w:rsidRPr="00CF2800">
        <w:rPr>
          <w:bCs/>
          <w:sz w:val="26"/>
          <w:szCs w:val="26"/>
          <w:lang w:val="vi-VN"/>
        </w:rPr>
        <w:t xml:space="preserve">Phối </w:t>
      </w:r>
      <w:r w:rsidR="00CF2800" w:rsidRPr="00CF2800">
        <w:rPr>
          <w:bCs/>
          <w:sz w:val="26"/>
          <w:szCs w:val="26"/>
          <w:lang w:val="vi-VN"/>
        </w:rPr>
        <w:t>hợp với các đơn vị có năng lực, triển khai các khóa bồi dưỡng kỹ năng ứng dụng CNTT và CĐS cho 100% giáo viên, nhân viên, cán bộ quản lý giáo dục và học sinh. Nội dung bồi dưỡng gắn với nhu cầu thực tiễn về triển khai ứng dụng CNTT và CĐS trong cơ sở giáo dục, chú trọng tới một số chủ đề như: Kỹ năng tổ chức, quản lý các hoạt động dạy học kết hợp giữa trực tiếp và trực tuyến; kỹ năng thiết kế bài giảng e-Learning, video bài giảng, thiết bị dạy học số; kỹ năng quản lý, triển khai có hiệu quả các phần mềm quản trị trong cơ sở giáo dục; nâng cao nhận thức và kỹ năng về an toàn thông tin.</w:t>
      </w:r>
    </w:p>
    <w:p w:rsidR="00B766C9" w:rsidRPr="00B766C9" w:rsidRDefault="00B766C9" w:rsidP="002D5B74">
      <w:pPr>
        <w:widowControl w:val="0"/>
        <w:shd w:val="clear" w:color="auto" w:fill="FFFFFF"/>
        <w:spacing w:before="80" w:after="80" w:line="360" w:lineRule="exact"/>
        <w:ind w:firstLine="567"/>
        <w:jc w:val="both"/>
        <w:rPr>
          <w:bCs/>
          <w:sz w:val="26"/>
          <w:szCs w:val="26"/>
          <w:lang w:val="vi-VN"/>
        </w:rPr>
      </w:pPr>
      <w:r w:rsidRPr="004F016B">
        <w:rPr>
          <w:bCs/>
          <w:sz w:val="26"/>
          <w:szCs w:val="26"/>
          <w:lang w:val="vi-VN"/>
        </w:rPr>
        <w:t>2.</w:t>
      </w:r>
      <w:r w:rsidR="00EE24A1">
        <w:rPr>
          <w:bCs/>
          <w:sz w:val="26"/>
          <w:szCs w:val="26"/>
          <w:lang w:val="en-US"/>
        </w:rPr>
        <w:t xml:space="preserve"> </w:t>
      </w:r>
      <w:r w:rsidRPr="00B766C9">
        <w:rPr>
          <w:bCs/>
          <w:sz w:val="26"/>
          <w:szCs w:val="26"/>
          <w:lang w:val="vi-VN"/>
        </w:rPr>
        <w:t xml:space="preserve">Triển khai hiệu quả việc đánh giá mức độ </w:t>
      </w:r>
      <w:r w:rsidR="00E85C6B">
        <w:rPr>
          <w:bCs/>
          <w:sz w:val="26"/>
          <w:szCs w:val="26"/>
          <w:lang w:val="vi-VN"/>
        </w:rPr>
        <w:t>CĐS</w:t>
      </w:r>
      <w:r w:rsidRPr="00B766C9">
        <w:rPr>
          <w:bCs/>
          <w:sz w:val="26"/>
          <w:szCs w:val="26"/>
          <w:lang w:val="vi-VN"/>
        </w:rPr>
        <w:t xml:space="preserve"> của các cơ sở giáo dục theo Quyết </w:t>
      </w:r>
      <w:r w:rsidRPr="00B766C9">
        <w:rPr>
          <w:bCs/>
          <w:sz w:val="26"/>
          <w:szCs w:val="26"/>
          <w:lang w:val="vi-VN"/>
        </w:rPr>
        <w:lastRenderedPageBreak/>
        <w:t xml:space="preserve">định số 4725/QĐ-BGDĐT ngày 30/12/2022 của Bộ GDĐT ban hành Bộ chỉ số đánh giá mức độ </w:t>
      </w:r>
      <w:r w:rsidR="00E85C6B">
        <w:rPr>
          <w:bCs/>
          <w:sz w:val="26"/>
          <w:szCs w:val="26"/>
          <w:lang w:val="vi-VN"/>
        </w:rPr>
        <w:t>CĐS</w:t>
      </w:r>
      <w:r w:rsidRPr="00B766C9">
        <w:rPr>
          <w:bCs/>
          <w:sz w:val="26"/>
          <w:szCs w:val="26"/>
          <w:lang w:val="vi-VN"/>
        </w:rPr>
        <w:t xml:space="preserve"> của cơ sở giáo dục phổ thông và giáo dục thường xuyên.</w:t>
      </w:r>
    </w:p>
    <w:p w:rsidR="00B766C9" w:rsidRPr="00B766C9" w:rsidRDefault="00E50EF2" w:rsidP="002D5B74">
      <w:pPr>
        <w:widowControl w:val="0"/>
        <w:shd w:val="clear" w:color="auto" w:fill="FFFFFF"/>
        <w:spacing w:before="80" w:after="80" w:line="360" w:lineRule="exact"/>
        <w:ind w:firstLine="567"/>
        <w:jc w:val="both"/>
        <w:rPr>
          <w:bCs/>
          <w:sz w:val="26"/>
          <w:szCs w:val="26"/>
          <w:lang w:val="vi-VN"/>
        </w:rPr>
      </w:pPr>
      <w:r>
        <w:rPr>
          <w:bCs/>
          <w:sz w:val="26"/>
          <w:szCs w:val="26"/>
          <w:lang w:val="vi-VN"/>
        </w:rPr>
        <w:t xml:space="preserve">3. </w:t>
      </w:r>
      <w:r w:rsidR="00B766C9" w:rsidRPr="00B766C9">
        <w:rPr>
          <w:bCs/>
          <w:sz w:val="26"/>
          <w:szCs w:val="26"/>
          <w:lang w:val="vi-VN"/>
        </w:rPr>
        <w:t xml:space="preserve">Tăng cường công tác thể chế: </w:t>
      </w:r>
      <w:r w:rsidR="00100EBC" w:rsidRPr="00100EBC">
        <w:rPr>
          <w:bCs/>
          <w:sz w:val="26"/>
          <w:szCs w:val="26"/>
          <w:lang w:val="vi-VN"/>
        </w:rPr>
        <w:t>Ban Chỉ đạo CĐS của Sở GDĐT tăng cường rà soát và hoàn thiện hệ thống các văn bản, quy chế quản lý, vận hành và khai thác sử dụng các hệ thống CNTT do Sở GDĐT chủ trì; kịp thời bổ sung, ban hành các văn bản chỉ đạo, hướng dẫn toàn ngành bổ sung các văn bản, quy định liên quan hỗ trợ các hoạt động ứng dụng CNTT, CĐS và thống kê giáo dục theo quy định hiện hành; đảm bảo tuân thủ các quy định về bảo vệ dữ liệu cá nhân, quy định về sở hữu dữ liệu, an toàn thông tin, an ninh mạng.</w:t>
      </w:r>
    </w:p>
    <w:p w:rsidR="00B766C9" w:rsidRPr="00E63241" w:rsidRDefault="00100EBC" w:rsidP="002D5B74">
      <w:pPr>
        <w:widowControl w:val="0"/>
        <w:shd w:val="clear" w:color="auto" w:fill="FFFFFF"/>
        <w:spacing w:before="80" w:after="80" w:line="360" w:lineRule="exact"/>
        <w:ind w:firstLine="567"/>
        <w:jc w:val="both"/>
        <w:rPr>
          <w:bCs/>
          <w:sz w:val="26"/>
          <w:szCs w:val="26"/>
          <w:lang w:val="en-US"/>
        </w:rPr>
      </w:pPr>
      <w:r>
        <w:rPr>
          <w:bCs/>
          <w:sz w:val="26"/>
          <w:szCs w:val="26"/>
          <w:lang w:val="vi-VN"/>
        </w:rPr>
        <w:t xml:space="preserve">4. </w:t>
      </w:r>
      <w:r w:rsidR="00B766C9" w:rsidRPr="00B766C9">
        <w:rPr>
          <w:bCs/>
          <w:sz w:val="26"/>
          <w:szCs w:val="26"/>
          <w:lang w:val="vi-VN"/>
        </w:rPr>
        <w:t xml:space="preserve">Đảm bảo nguồn lực triển khai ứng dụng </w:t>
      </w:r>
      <w:r w:rsidR="009C07EC">
        <w:rPr>
          <w:bCs/>
          <w:sz w:val="26"/>
          <w:szCs w:val="26"/>
          <w:lang w:val="en-US"/>
        </w:rPr>
        <w:t>công nghệ</w:t>
      </w:r>
      <w:r w:rsidR="002D5B74">
        <w:rPr>
          <w:bCs/>
          <w:sz w:val="26"/>
          <w:szCs w:val="26"/>
          <w:lang w:val="en-US"/>
        </w:rPr>
        <w:t xml:space="preserve"> thông tin</w:t>
      </w:r>
      <w:r w:rsidR="00B766C9" w:rsidRPr="00B766C9">
        <w:rPr>
          <w:bCs/>
          <w:sz w:val="26"/>
          <w:szCs w:val="26"/>
          <w:lang w:val="vi-VN"/>
        </w:rPr>
        <w:t xml:space="preserve">, </w:t>
      </w:r>
      <w:r w:rsidR="009C07EC">
        <w:rPr>
          <w:bCs/>
          <w:sz w:val="26"/>
          <w:szCs w:val="26"/>
          <w:lang w:val="en-US"/>
        </w:rPr>
        <w:t xml:space="preserve">chuyển đổi số </w:t>
      </w:r>
      <w:r w:rsidR="00B766C9" w:rsidRPr="00B766C9">
        <w:rPr>
          <w:bCs/>
          <w:sz w:val="26"/>
          <w:szCs w:val="26"/>
          <w:lang w:val="vi-VN"/>
        </w:rPr>
        <w:t>giáo dục</w:t>
      </w:r>
      <w:r w:rsidR="00E63241">
        <w:rPr>
          <w:bCs/>
          <w:sz w:val="26"/>
          <w:szCs w:val="26"/>
          <w:lang w:val="en-US"/>
        </w:rPr>
        <w:t>:</w:t>
      </w:r>
    </w:p>
    <w:p w:rsidR="002512D9" w:rsidRDefault="00100EBC" w:rsidP="002D5B74">
      <w:pPr>
        <w:widowControl w:val="0"/>
        <w:shd w:val="clear" w:color="auto" w:fill="FFFFFF"/>
        <w:spacing w:before="80" w:after="80" w:line="360" w:lineRule="exact"/>
        <w:ind w:firstLine="567"/>
        <w:jc w:val="both"/>
        <w:rPr>
          <w:bCs/>
          <w:sz w:val="26"/>
          <w:szCs w:val="26"/>
          <w:lang w:val="vi-VN"/>
        </w:rPr>
      </w:pPr>
      <w:r>
        <w:rPr>
          <w:bCs/>
          <w:sz w:val="26"/>
          <w:szCs w:val="26"/>
          <w:lang w:val="vi-VN"/>
        </w:rPr>
        <w:t xml:space="preserve">a) </w:t>
      </w:r>
      <w:r>
        <w:rPr>
          <w:bCs/>
          <w:sz w:val="26"/>
          <w:szCs w:val="26"/>
          <w:lang w:val="en-US"/>
        </w:rPr>
        <w:t xml:space="preserve">Các đơn vị chủ động </w:t>
      </w:r>
      <w:r w:rsidRPr="00B766C9">
        <w:rPr>
          <w:bCs/>
          <w:sz w:val="26"/>
          <w:szCs w:val="26"/>
          <w:lang w:val="vi-VN"/>
        </w:rPr>
        <w:t xml:space="preserve">rà </w:t>
      </w:r>
      <w:r w:rsidR="00B766C9" w:rsidRPr="00B766C9">
        <w:rPr>
          <w:bCs/>
          <w:sz w:val="26"/>
          <w:szCs w:val="26"/>
          <w:lang w:val="vi-VN"/>
        </w:rPr>
        <w:t xml:space="preserve">soát và </w:t>
      </w:r>
      <w:r>
        <w:rPr>
          <w:bCs/>
          <w:sz w:val="26"/>
          <w:szCs w:val="26"/>
          <w:lang w:val="en-US"/>
        </w:rPr>
        <w:t xml:space="preserve">đề xuất </w:t>
      </w:r>
      <w:r w:rsidR="00B766C9" w:rsidRPr="00B766C9">
        <w:rPr>
          <w:bCs/>
          <w:sz w:val="26"/>
          <w:szCs w:val="26"/>
          <w:lang w:val="vi-VN"/>
        </w:rPr>
        <w:t xml:space="preserve">mua sắm bổ sung, duy trì, nâng cấp trang thiết bị đáp ứng yêu cầu triển khai ứng dụng </w:t>
      </w:r>
      <w:r w:rsidR="00E85C6B">
        <w:rPr>
          <w:bCs/>
          <w:sz w:val="26"/>
          <w:szCs w:val="26"/>
          <w:lang w:val="vi-VN"/>
        </w:rPr>
        <w:t>CNTT</w:t>
      </w:r>
      <w:r w:rsidR="00B766C9" w:rsidRPr="00B766C9">
        <w:rPr>
          <w:bCs/>
          <w:sz w:val="26"/>
          <w:szCs w:val="26"/>
          <w:lang w:val="vi-VN"/>
        </w:rPr>
        <w:t xml:space="preserve">, </w:t>
      </w:r>
      <w:r w:rsidR="009C07EC">
        <w:rPr>
          <w:bCs/>
          <w:sz w:val="26"/>
          <w:szCs w:val="26"/>
          <w:lang w:val="en-US"/>
        </w:rPr>
        <w:t xml:space="preserve">CĐS </w:t>
      </w:r>
      <w:r w:rsidR="00B766C9" w:rsidRPr="00B766C9">
        <w:rPr>
          <w:bCs/>
          <w:sz w:val="26"/>
          <w:szCs w:val="26"/>
          <w:lang w:val="vi-VN"/>
        </w:rPr>
        <w:t xml:space="preserve">trong dạy, học, kiểm tra đánh giá và quản lý giáo dục; </w:t>
      </w:r>
      <w:r w:rsidR="002512D9" w:rsidRPr="002512D9">
        <w:rPr>
          <w:bCs/>
          <w:sz w:val="26"/>
          <w:szCs w:val="26"/>
          <w:lang w:val="vi-VN"/>
        </w:rPr>
        <w:t xml:space="preserve">phối hợp các đơn vị cung cấp hạ tầng viễn thông nâng cấp đường truyền, </w:t>
      </w:r>
      <w:r w:rsidR="00BC73A5">
        <w:rPr>
          <w:bCs/>
          <w:sz w:val="26"/>
          <w:szCs w:val="26"/>
          <w:lang w:val="en-US"/>
        </w:rPr>
        <w:t>bảo đảm</w:t>
      </w:r>
      <w:r w:rsidR="002512D9" w:rsidRPr="002512D9">
        <w:rPr>
          <w:bCs/>
          <w:sz w:val="26"/>
          <w:szCs w:val="26"/>
          <w:lang w:val="vi-VN"/>
        </w:rPr>
        <w:t xml:space="preserve"> đáp ứng nhu cầu cho các hoạt động dạy, học, kiểm tra đánh giá trực tiếp, trực tuyến.</w:t>
      </w:r>
    </w:p>
    <w:p w:rsidR="005B23C3" w:rsidRDefault="00B766C9" w:rsidP="002D5B74">
      <w:pPr>
        <w:widowControl w:val="0"/>
        <w:shd w:val="clear" w:color="auto" w:fill="FFFFFF"/>
        <w:spacing w:before="80" w:after="80" w:line="360" w:lineRule="exact"/>
        <w:ind w:firstLine="567"/>
        <w:jc w:val="both"/>
        <w:rPr>
          <w:bCs/>
          <w:sz w:val="26"/>
          <w:szCs w:val="26"/>
          <w:lang w:val="en-US"/>
        </w:rPr>
      </w:pPr>
      <w:r w:rsidRPr="00B766C9">
        <w:rPr>
          <w:bCs/>
          <w:sz w:val="26"/>
          <w:szCs w:val="26"/>
          <w:lang w:val="vi-VN"/>
        </w:rPr>
        <w:t>b)</w:t>
      </w:r>
      <w:r w:rsidR="00100EBC">
        <w:rPr>
          <w:bCs/>
          <w:sz w:val="26"/>
          <w:szCs w:val="26"/>
          <w:lang w:val="en-US"/>
        </w:rPr>
        <w:t xml:space="preserve"> </w:t>
      </w:r>
      <w:r w:rsidRPr="00B766C9">
        <w:rPr>
          <w:bCs/>
          <w:sz w:val="26"/>
          <w:szCs w:val="26"/>
          <w:lang w:val="vi-VN"/>
        </w:rPr>
        <w:t xml:space="preserve">Có biện pháp đảm bảo an toàn an ninh thông tin đối với các hệ thống </w:t>
      </w:r>
      <w:r w:rsidR="005B23C3">
        <w:rPr>
          <w:bCs/>
          <w:sz w:val="26"/>
          <w:szCs w:val="26"/>
          <w:lang w:val="en-US"/>
        </w:rPr>
        <w:t>CNTT.</w:t>
      </w:r>
      <w:r w:rsidRPr="00B766C9">
        <w:rPr>
          <w:bCs/>
          <w:sz w:val="26"/>
          <w:szCs w:val="26"/>
          <w:lang w:val="vi-VN"/>
        </w:rPr>
        <w:t xml:space="preserve"> thường xuyên rà soát, khắc phục các nguy cơ mất an toàn, an ninh thông tin</w:t>
      </w:r>
      <w:r w:rsidR="005B23C3">
        <w:rPr>
          <w:bCs/>
          <w:sz w:val="26"/>
          <w:szCs w:val="26"/>
          <w:lang w:val="en-US"/>
        </w:rPr>
        <w:t>.</w:t>
      </w:r>
      <w:r w:rsidRPr="00B766C9">
        <w:rPr>
          <w:bCs/>
          <w:sz w:val="26"/>
          <w:szCs w:val="26"/>
          <w:lang w:val="vi-VN"/>
        </w:rPr>
        <w:t xml:space="preserve"> </w:t>
      </w:r>
      <w:r w:rsidR="005B23C3" w:rsidRPr="005B23C3">
        <w:rPr>
          <w:bCs/>
          <w:sz w:val="26"/>
          <w:szCs w:val="26"/>
          <w:lang w:val="vi-VN"/>
        </w:rPr>
        <w:t>Đẩy mạnh tuyên truyền tới toàn thể cán bộ, giáo viên và học sinh kỹ năng nhận biết, phòng tránh các nguy cơ mất an toàn thông tin khi sử dụng các phần mềm trực tuyến và thiết bị cá nhân như điện thoại thông minh, máy tính bảng, máy tính cá nhân. Đồng thời lồng ghép, giáo dục các nội dung về các quy tắc ứng xử trên môi trường mạng, các quy định về an toàn, an ninh mạng</w:t>
      </w:r>
      <w:r w:rsidR="005B23C3">
        <w:rPr>
          <w:bCs/>
          <w:sz w:val="26"/>
          <w:szCs w:val="26"/>
          <w:lang w:val="en-US"/>
        </w:rPr>
        <w:t>.</w:t>
      </w:r>
    </w:p>
    <w:p w:rsidR="007B006F" w:rsidRDefault="007B006F" w:rsidP="002D5B74">
      <w:pPr>
        <w:widowControl w:val="0"/>
        <w:shd w:val="clear" w:color="auto" w:fill="FFFFFF"/>
        <w:spacing w:before="80" w:after="80" w:line="360" w:lineRule="exact"/>
        <w:ind w:firstLine="567"/>
        <w:jc w:val="both"/>
        <w:rPr>
          <w:bCs/>
          <w:sz w:val="26"/>
          <w:szCs w:val="26"/>
          <w:lang w:val="en-US"/>
        </w:rPr>
      </w:pPr>
      <w:r>
        <w:rPr>
          <w:bCs/>
          <w:sz w:val="26"/>
          <w:szCs w:val="26"/>
          <w:lang w:val="en-US"/>
        </w:rPr>
        <w:t xml:space="preserve">c) </w:t>
      </w:r>
      <w:r w:rsidRPr="007B006F">
        <w:rPr>
          <w:bCs/>
          <w:sz w:val="26"/>
          <w:szCs w:val="26"/>
          <w:lang w:val="en-US"/>
        </w:rPr>
        <w:t>Bên cạnh việc chủ động tham mưu các cấp quản lý ưu tiên nguồn lực đầu tư mua sắm thiết bị dạy học trực tuyến phục vụ nhà trường, giáo viên và học sinh, tổ chức huy động các nguồn lực xã hội ủng hộ, tài trợ thiết bị dạy học trực tuyến cho học sinh và giáo viên ở những nơi còn khó khăn; đề nghị các nhà mạng trên địa bàn có chính sách hỗ trợ, ưu đãi về dịch vụ Internet (đặc biệt là giảm giá cước 3G, 4G) cho học sinh, giáo viên và nhà trường để dạy học trực tuyến.</w:t>
      </w:r>
    </w:p>
    <w:p w:rsidR="00B766C9" w:rsidRPr="00B766C9" w:rsidRDefault="00B766C9" w:rsidP="002D5B74">
      <w:pPr>
        <w:widowControl w:val="0"/>
        <w:shd w:val="clear" w:color="auto" w:fill="FFFFFF"/>
        <w:spacing w:before="80" w:after="80" w:line="360" w:lineRule="exact"/>
        <w:ind w:firstLine="567"/>
        <w:jc w:val="both"/>
        <w:rPr>
          <w:bCs/>
          <w:sz w:val="26"/>
          <w:szCs w:val="26"/>
          <w:lang w:val="vi-VN"/>
        </w:rPr>
      </w:pPr>
      <w:r w:rsidRPr="00B766C9">
        <w:rPr>
          <w:bCs/>
          <w:sz w:val="26"/>
          <w:szCs w:val="26"/>
          <w:lang w:val="vi-VN"/>
        </w:rPr>
        <w:t>5.</w:t>
      </w:r>
      <w:r w:rsidR="00100EBC">
        <w:rPr>
          <w:bCs/>
          <w:sz w:val="26"/>
          <w:szCs w:val="26"/>
          <w:lang w:val="en-US"/>
        </w:rPr>
        <w:t xml:space="preserve"> </w:t>
      </w:r>
      <w:r w:rsidRPr="00B766C9">
        <w:rPr>
          <w:bCs/>
          <w:sz w:val="26"/>
          <w:szCs w:val="26"/>
          <w:lang w:val="vi-VN"/>
        </w:rPr>
        <w:t xml:space="preserve">Tiếp tục đẩy mạnh công tác tuyên truyền nâng cao nhận thức cho cán bộ quản lý và giáo viên về vai trò và kết quả của ứng dụng </w:t>
      </w:r>
      <w:r w:rsidR="00E7048B">
        <w:rPr>
          <w:bCs/>
          <w:sz w:val="26"/>
          <w:szCs w:val="26"/>
          <w:lang w:val="en-US"/>
        </w:rPr>
        <w:t>CNTT</w:t>
      </w:r>
      <w:r w:rsidRPr="00B766C9">
        <w:rPr>
          <w:bCs/>
          <w:sz w:val="26"/>
          <w:szCs w:val="26"/>
          <w:lang w:val="vi-VN"/>
        </w:rPr>
        <w:t xml:space="preserve">, </w:t>
      </w:r>
      <w:r w:rsidR="00E7048B">
        <w:rPr>
          <w:bCs/>
          <w:sz w:val="26"/>
          <w:szCs w:val="26"/>
          <w:lang w:val="en-US"/>
        </w:rPr>
        <w:t>CĐS</w:t>
      </w:r>
      <w:r w:rsidRPr="00B766C9">
        <w:rPr>
          <w:bCs/>
          <w:sz w:val="26"/>
          <w:szCs w:val="26"/>
          <w:lang w:val="vi-VN"/>
        </w:rPr>
        <w:t xml:space="preserve"> trong các hoạt động giáo dục; phổ biến và tuyên truyền tới cán bộ, giáo viên và học sinh về ý thức bảo vệ dữ liệu cá nhân, kỹ năng sử dụng thiết bị số và tham gia môi trường số an toàn; trang bị các phần mềm phòng chống virus có bản quyền; triển khai các hoạt động hưởng ứng ngày </w:t>
      </w:r>
      <w:r w:rsidR="00E85C6B">
        <w:rPr>
          <w:bCs/>
          <w:sz w:val="26"/>
          <w:szCs w:val="26"/>
          <w:lang w:val="vi-VN"/>
        </w:rPr>
        <w:t>CĐS</w:t>
      </w:r>
      <w:r w:rsidRPr="00B766C9">
        <w:rPr>
          <w:bCs/>
          <w:sz w:val="26"/>
          <w:szCs w:val="26"/>
          <w:lang w:val="vi-VN"/>
        </w:rPr>
        <w:t xml:space="preserve"> quốc gia vào ngày 10 tháng 10 hàng năm.</w:t>
      </w:r>
    </w:p>
    <w:p w:rsidR="00B766C9" w:rsidRDefault="00DF3F6C" w:rsidP="002D5B74">
      <w:pPr>
        <w:widowControl w:val="0"/>
        <w:shd w:val="clear" w:color="auto" w:fill="FFFFFF"/>
        <w:spacing w:before="80" w:after="80" w:line="360" w:lineRule="exact"/>
        <w:ind w:firstLine="567"/>
        <w:jc w:val="both"/>
        <w:rPr>
          <w:bCs/>
          <w:sz w:val="26"/>
          <w:szCs w:val="26"/>
          <w:lang w:val="vi-VN"/>
        </w:rPr>
      </w:pPr>
      <w:r>
        <w:rPr>
          <w:bCs/>
          <w:sz w:val="26"/>
          <w:szCs w:val="26"/>
          <w:lang w:val="vi-VN"/>
        </w:rPr>
        <w:t xml:space="preserve">6. </w:t>
      </w:r>
      <w:r w:rsidR="00B766C9" w:rsidRPr="00B766C9">
        <w:rPr>
          <w:bCs/>
          <w:sz w:val="26"/>
          <w:szCs w:val="26"/>
          <w:lang w:val="vi-VN"/>
        </w:rPr>
        <w:t xml:space="preserve">Tăng cường công tác thanh tra, kiểm tra, giám sát đánh giá việc thực hiện nhiệm vụ ứng dụng </w:t>
      </w:r>
      <w:r w:rsidR="00E85C6B">
        <w:rPr>
          <w:bCs/>
          <w:sz w:val="26"/>
          <w:szCs w:val="26"/>
          <w:lang w:val="vi-VN"/>
        </w:rPr>
        <w:t>CNTT</w:t>
      </w:r>
      <w:r w:rsidR="00B766C9" w:rsidRPr="00B766C9">
        <w:rPr>
          <w:bCs/>
          <w:sz w:val="26"/>
          <w:szCs w:val="26"/>
          <w:lang w:val="vi-VN"/>
        </w:rPr>
        <w:t xml:space="preserve">, </w:t>
      </w:r>
      <w:r w:rsidR="00E85C6B">
        <w:rPr>
          <w:bCs/>
          <w:sz w:val="26"/>
          <w:szCs w:val="26"/>
          <w:lang w:val="vi-VN"/>
        </w:rPr>
        <w:t>CĐS</w:t>
      </w:r>
      <w:r w:rsidR="00B766C9" w:rsidRPr="00B766C9">
        <w:rPr>
          <w:bCs/>
          <w:sz w:val="26"/>
          <w:szCs w:val="26"/>
          <w:lang w:val="vi-VN"/>
        </w:rPr>
        <w:t xml:space="preserve"> và công tác thống kê trong giáo dục.</w:t>
      </w:r>
    </w:p>
    <w:p w:rsidR="00DF3F6C" w:rsidRPr="00B766C9" w:rsidRDefault="00DF3F6C" w:rsidP="002D5B74">
      <w:pPr>
        <w:widowControl w:val="0"/>
        <w:shd w:val="clear" w:color="auto" w:fill="FFFFFF"/>
        <w:spacing w:before="80" w:after="80" w:line="360" w:lineRule="exact"/>
        <w:ind w:firstLine="567"/>
        <w:jc w:val="both"/>
        <w:rPr>
          <w:bCs/>
          <w:sz w:val="26"/>
          <w:szCs w:val="26"/>
          <w:lang w:val="vi-VN"/>
        </w:rPr>
      </w:pPr>
      <w:r>
        <w:rPr>
          <w:bCs/>
          <w:sz w:val="26"/>
          <w:szCs w:val="26"/>
          <w:lang w:val="vi-VN"/>
        </w:rPr>
        <w:t xml:space="preserve">7. </w:t>
      </w:r>
      <w:r w:rsidRPr="00DF3F6C">
        <w:rPr>
          <w:bCs/>
          <w:sz w:val="26"/>
          <w:szCs w:val="26"/>
          <w:lang w:val="vi-VN"/>
        </w:rPr>
        <w:t xml:space="preserve">Căn cứ kết quả đánh giá mức độ CĐS , đối chiếu với thực tế của đơn vị, thủ trưởng các đơn vị xây dựng Kế hoạch nâng cao mức độ </w:t>
      </w:r>
      <w:r w:rsidR="00E85C6B">
        <w:rPr>
          <w:bCs/>
          <w:sz w:val="26"/>
          <w:szCs w:val="26"/>
          <w:lang w:val="vi-VN"/>
        </w:rPr>
        <w:t>CĐS</w:t>
      </w:r>
      <w:r w:rsidRPr="00DF3F6C">
        <w:rPr>
          <w:bCs/>
          <w:sz w:val="26"/>
          <w:szCs w:val="26"/>
          <w:lang w:val="vi-VN"/>
        </w:rPr>
        <w:t xml:space="preserve"> của đơn vị gắn với đề xuất cấp quản </w:t>
      </w:r>
      <w:r w:rsidRPr="00DF3F6C">
        <w:rPr>
          <w:bCs/>
          <w:sz w:val="26"/>
          <w:szCs w:val="26"/>
          <w:lang w:val="vi-VN"/>
        </w:rPr>
        <w:lastRenderedPageBreak/>
        <w:t>lý trực tiếp quan tâm, đầu tư nâng cấp hạ tầng kỹ thuật, cơ sở vật chất để thực hiện CĐS kết hợp với huy động các nguồn lực hỗ trợ hợp pháp, thường xuyên chỉ đạo, rà soát bảo đảm mức độ CĐS của đơn vị. Xác định mức độ CĐS của mỗi cơ sở giáo dục là nền tảng, cơ sở đánh giá mức độ CĐS của các phòng GDĐT và toàn ngành Giáo dục.</w:t>
      </w:r>
    </w:p>
    <w:p w:rsidR="00B766C9" w:rsidRPr="00A80287" w:rsidRDefault="00A80287" w:rsidP="002D5B74">
      <w:pPr>
        <w:widowControl w:val="0"/>
        <w:shd w:val="clear" w:color="auto" w:fill="FFFFFF"/>
        <w:spacing w:before="80" w:after="80" w:line="360" w:lineRule="exact"/>
        <w:ind w:firstLine="567"/>
        <w:jc w:val="both"/>
        <w:rPr>
          <w:b/>
          <w:bCs/>
          <w:sz w:val="26"/>
          <w:szCs w:val="26"/>
          <w:lang w:val="vi-VN"/>
        </w:rPr>
      </w:pPr>
      <w:r>
        <w:rPr>
          <w:b/>
          <w:bCs/>
          <w:sz w:val="26"/>
          <w:szCs w:val="26"/>
          <w:lang w:val="vi-VN"/>
        </w:rPr>
        <w:t xml:space="preserve">IV. </w:t>
      </w:r>
      <w:r w:rsidR="00B766C9" w:rsidRPr="00A80287">
        <w:rPr>
          <w:b/>
          <w:bCs/>
          <w:sz w:val="26"/>
          <w:szCs w:val="26"/>
          <w:lang w:val="vi-VN"/>
        </w:rPr>
        <w:t>TỔ CHỨC THỰC HIỆN</w:t>
      </w:r>
    </w:p>
    <w:p w:rsidR="001D276F" w:rsidRPr="001D276F" w:rsidRDefault="001D276F" w:rsidP="002D5B74">
      <w:pPr>
        <w:widowControl w:val="0"/>
        <w:shd w:val="clear" w:color="auto" w:fill="FFFFFF"/>
        <w:spacing w:before="80" w:after="80" w:line="360" w:lineRule="exact"/>
        <w:ind w:firstLine="567"/>
        <w:jc w:val="both"/>
        <w:rPr>
          <w:b/>
          <w:bCs/>
          <w:sz w:val="26"/>
          <w:szCs w:val="26"/>
          <w:lang w:val="vi-VN"/>
        </w:rPr>
      </w:pPr>
      <w:r w:rsidRPr="001D276F">
        <w:rPr>
          <w:b/>
          <w:bCs/>
          <w:sz w:val="26"/>
          <w:szCs w:val="26"/>
          <w:lang w:val="vi-VN"/>
        </w:rPr>
        <w:t xml:space="preserve">1. Các phòng thuộc Sở GDĐT (Ban Chỉ đạo </w:t>
      </w:r>
      <w:r w:rsidR="002D5B74">
        <w:rPr>
          <w:b/>
          <w:bCs/>
          <w:sz w:val="26"/>
          <w:szCs w:val="26"/>
          <w:lang w:val="en-US"/>
        </w:rPr>
        <w:t>Chuyển đổi số</w:t>
      </w:r>
      <w:r w:rsidRPr="001D276F">
        <w:rPr>
          <w:b/>
          <w:bCs/>
          <w:sz w:val="26"/>
          <w:szCs w:val="26"/>
          <w:lang w:val="vi-VN"/>
        </w:rPr>
        <w:t>)</w:t>
      </w:r>
    </w:p>
    <w:p w:rsidR="001D276F" w:rsidRPr="001D276F" w:rsidRDefault="00536691"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 xml:space="preserve">- </w:t>
      </w:r>
      <w:r w:rsidR="001D276F" w:rsidRPr="001D276F">
        <w:rPr>
          <w:bCs/>
          <w:sz w:val="26"/>
          <w:szCs w:val="26"/>
          <w:lang w:val="vi-VN"/>
        </w:rPr>
        <w:t>Theo chức năng, nhiệm vụ và lĩnh vực được giao, thường xuyên chỉ đạo, bám sát, hỗ trợ, hướng dẫn các đơn vị, cơ sở giáo dục thực hiện tốt các nội dung thực hiện nhiệm vụ CNTT, CĐS và công tác thống kê giáo dục năm học 2023-2024.</w:t>
      </w:r>
    </w:p>
    <w:p w:rsidR="001D276F" w:rsidRPr="001D276F" w:rsidRDefault="00536691"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 xml:space="preserve">- </w:t>
      </w:r>
      <w:r w:rsidR="001D276F" w:rsidRPr="001D276F">
        <w:rPr>
          <w:bCs/>
          <w:sz w:val="26"/>
          <w:szCs w:val="26"/>
          <w:lang w:val="vi-VN"/>
        </w:rPr>
        <w:t>Duy trì hoạt động hiệu quả các thành viên, Tổ</w:t>
      </w:r>
      <w:r w:rsidR="001D276F">
        <w:rPr>
          <w:bCs/>
          <w:sz w:val="26"/>
          <w:szCs w:val="26"/>
          <w:lang w:val="vi-VN"/>
        </w:rPr>
        <w:t xml:space="preserve"> Thư ký theo phân công</w:t>
      </w:r>
      <w:r w:rsidR="001D276F" w:rsidRPr="001D276F">
        <w:rPr>
          <w:bCs/>
          <w:sz w:val="26"/>
          <w:szCs w:val="26"/>
          <w:lang w:val="vi-VN"/>
        </w:rPr>
        <w:t>.</w:t>
      </w:r>
    </w:p>
    <w:p w:rsidR="001D276F" w:rsidRPr="001D276F" w:rsidRDefault="00536691"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 xml:space="preserve">- </w:t>
      </w:r>
      <w:r w:rsidR="001D276F" w:rsidRPr="001D276F">
        <w:rPr>
          <w:bCs/>
          <w:sz w:val="26"/>
          <w:szCs w:val="26"/>
          <w:lang w:val="vi-VN"/>
        </w:rPr>
        <w:t>Trong quá trình thanh tra, kiểm tra theo kế hoạch, định kỳ, đột xuất</w:t>
      </w:r>
      <w:r w:rsidR="001D276F">
        <w:rPr>
          <w:bCs/>
          <w:sz w:val="26"/>
          <w:szCs w:val="26"/>
          <w:lang w:val="en-US"/>
        </w:rPr>
        <w:t xml:space="preserve">, </w:t>
      </w:r>
      <w:r w:rsidR="001D276F" w:rsidRPr="001D276F">
        <w:rPr>
          <w:bCs/>
          <w:sz w:val="26"/>
          <w:szCs w:val="26"/>
          <w:lang w:val="vi-VN"/>
        </w:rPr>
        <w:t xml:space="preserve">... phải gắn nội dung đánh giá việc thực hiện các nội dung về ứng dụng CNTT, CĐS và thống kê giáo dục theo </w:t>
      </w:r>
      <w:r w:rsidR="00123595">
        <w:rPr>
          <w:bCs/>
          <w:sz w:val="26"/>
          <w:szCs w:val="26"/>
          <w:lang w:val="en-US"/>
        </w:rPr>
        <w:t>Công văn</w:t>
      </w:r>
      <w:r w:rsidR="001D276F" w:rsidRPr="001D276F">
        <w:rPr>
          <w:bCs/>
          <w:sz w:val="26"/>
          <w:szCs w:val="26"/>
          <w:lang w:val="vi-VN"/>
        </w:rPr>
        <w:t xml:space="preserve"> này.</w:t>
      </w:r>
    </w:p>
    <w:p w:rsidR="001D276F" w:rsidRPr="001D276F" w:rsidRDefault="00536691" w:rsidP="002D5B74">
      <w:pPr>
        <w:widowControl w:val="0"/>
        <w:shd w:val="clear" w:color="auto" w:fill="FFFFFF"/>
        <w:spacing w:before="80" w:after="80" w:line="360" w:lineRule="exact"/>
        <w:ind w:firstLine="567"/>
        <w:jc w:val="both"/>
        <w:rPr>
          <w:bCs/>
          <w:sz w:val="26"/>
          <w:szCs w:val="26"/>
          <w:lang w:val="vi-VN"/>
        </w:rPr>
      </w:pPr>
      <w:r>
        <w:rPr>
          <w:bCs/>
          <w:sz w:val="26"/>
          <w:szCs w:val="26"/>
          <w:lang w:val="en-US"/>
        </w:rPr>
        <w:t xml:space="preserve">- </w:t>
      </w:r>
      <w:r w:rsidR="003E652C">
        <w:rPr>
          <w:bCs/>
          <w:sz w:val="26"/>
          <w:szCs w:val="26"/>
          <w:lang w:val="en-US"/>
        </w:rPr>
        <w:t>Phòng Quản lý chất lượng giáo dục</w:t>
      </w:r>
      <w:r w:rsidR="00BB416C">
        <w:rPr>
          <w:bCs/>
          <w:sz w:val="26"/>
          <w:szCs w:val="26"/>
          <w:lang w:val="en-US"/>
        </w:rPr>
        <w:t xml:space="preserve"> (QLCLGD)</w:t>
      </w:r>
      <w:r w:rsidR="001D276F" w:rsidRPr="001D276F">
        <w:rPr>
          <w:bCs/>
          <w:sz w:val="26"/>
          <w:szCs w:val="26"/>
          <w:lang w:val="vi-VN"/>
        </w:rPr>
        <w:t xml:space="preserve"> Sở GDĐT chịu trách nhiệm đầu mối phối hợp các phòng thuộc Sở GDĐT tham mưu lãnh đạo Sở đôn đốc, chỉ đạo triển khai, đánh giá kết quả thực hiện các nội dung theo </w:t>
      </w:r>
      <w:r w:rsidR="00963784">
        <w:rPr>
          <w:bCs/>
          <w:sz w:val="26"/>
          <w:szCs w:val="26"/>
          <w:lang w:val="en-US"/>
        </w:rPr>
        <w:t>Công văn</w:t>
      </w:r>
      <w:r w:rsidR="001D276F" w:rsidRPr="001D276F">
        <w:rPr>
          <w:bCs/>
          <w:sz w:val="26"/>
          <w:szCs w:val="26"/>
          <w:lang w:val="vi-VN"/>
        </w:rPr>
        <w:t xml:space="preserve">; tham mưu Lãnh đạo Sở, chỉ đạo toàn ngành triển khai có hiệu quả các Đề án và kế hoạch </w:t>
      </w:r>
      <w:r w:rsidR="00963784">
        <w:rPr>
          <w:bCs/>
          <w:sz w:val="26"/>
          <w:szCs w:val="26"/>
          <w:lang w:val="en-US"/>
        </w:rPr>
        <w:t xml:space="preserve">ứng dụng </w:t>
      </w:r>
      <w:r w:rsidR="001D276F" w:rsidRPr="001D276F">
        <w:rPr>
          <w:bCs/>
          <w:sz w:val="26"/>
          <w:szCs w:val="26"/>
          <w:lang w:val="vi-VN"/>
        </w:rPr>
        <w:t>CNTT, CĐS của toàn ngành.</w:t>
      </w:r>
    </w:p>
    <w:p w:rsidR="001D276F" w:rsidRPr="008765F2" w:rsidRDefault="00963784" w:rsidP="002D5B74">
      <w:pPr>
        <w:widowControl w:val="0"/>
        <w:shd w:val="clear" w:color="auto" w:fill="FFFFFF"/>
        <w:spacing w:before="80" w:after="80" w:line="360" w:lineRule="exact"/>
        <w:ind w:firstLine="567"/>
        <w:jc w:val="both"/>
        <w:rPr>
          <w:b/>
          <w:bCs/>
          <w:sz w:val="26"/>
          <w:szCs w:val="26"/>
          <w:lang w:val="en-US"/>
        </w:rPr>
      </w:pPr>
      <w:r w:rsidRPr="00963784">
        <w:rPr>
          <w:b/>
          <w:bCs/>
          <w:sz w:val="26"/>
          <w:szCs w:val="26"/>
          <w:lang w:val="vi-VN"/>
        </w:rPr>
        <w:t xml:space="preserve">2. </w:t>
      </w:r>
      <w:r w:rsidR="001D276F" w:rsidRPr="00963784">
        <w:rPr>
          <w:b/>
          <w:bCs/>
          <w:sz w:val="26"/>
          <w:szCs w:val="26"/>
          <w:lang w:val="vi-VN"/>
        </w:rPr>
        <w:t xml:space="preserve">Phòng GDĐT các huyện, </w:t>
      </w:r>
      <w:r>
        <w:rPr>
          <w:b/>
          <w:bCs/>
          <w:sz w:val="26"/>
          <w:szCs w:val="26"/>
          <w:lang w:val="en-US"/>
        </w:rPr>
        <w:t xml:space="preserve">thị xã, </w:t>
      </w:r>
      <w:r w:rsidR="001D276F" w:rsidRPr="00963784">
        <w:rPr>
          <w:b/>
          <w:bCs/>
          <w:sz w:val="26"/>
          <w:szCs w:val="26"/>
          <w:lang w:val="vi-VN"/>
        </w:rPr>
        <w:t>thành phố</w:t>
      </w:r>
      <w:r w:rsidR="008765F2">
        <w:rPr>
          <w:b/>
          <w:bCs/>
          <w:sz w:val="26"/>
          <w:szCs w:val="26"/>
          <w:lang w:val="en-US"/>
        </w:rPr>
        <w:t>;</w:t>
      </w:r>
      <w:r w:rsidR="001D276F" w:rsidRPr="00963784">
        <w:rPr>
          <w:b/>
          <w:bCs/>
          <w:sz w:val="26"/>
          <w:szCs w:val="26"/>
          <w:lang w:val="vi-VN"/>
        </w:rPr>
        <w:t xml:space="preserve"> các đơn vị trực thuộc Sở</w:t>
      </w:r>
      <w:r w:rsidR="008765F2">
        <w:rPr>
          <w:b/>
          <w:bCs/>
          <w:sz w:val="26"/>
          <w:szCs w:val="26"/>
          <w:lang w:val="vi-VN"/>
        </w:rPr>
        <w:t xml:space="preserve"> GDĐT</w:t>
      </w:r>
      <w:r w:rsidR="008765F2">
        <w:rPr>
          <w:b/>
          <w:bCs/>
          <w:sz w:val="26"/>
          <w:szCs w:val="26"/>
          <w:lang w:val="en-US"/>
        </w:rPr>
        <w:t>; Trung tâm GDNN-GDTX các huyện, thị xã</w:t>
      </w:r>
    </w:p>
    <w:p w:rsidR="00CE5083" w:rsidRDefault="00464BAC" w:rsidP="002D5B74">
      <w:pPr>
        <w:widowControl w:val="0"/>
        <w:shd w:val="clear" w:color="auto" w:fill="FFFFFF"/>
        <w:spacing w:before="80" w:after="80" w:line="360" w:lineRule="exact"/>
        <w:ind w:firstLine="567"/>
        <w:jc w:val="both"/>
        <w:rPr>
          <w:bCs/>
          <w:sz w:val="26"/>
          <w:szCs w:val="26"/>
          <w:lang w:val="en-US"/>
        </w:rPr>
      </w:pPr>
      <w:r>
        <w:rPr>
          <w:bCs/>
          <w:sz w:val="26"/>
          <w:szCs w:val="26"/>
          <w:lang w:val="en-US"/>
        </w:rPr>
        <w:t xml:space="preserve">- </w:t>
      </w:r>
      <w:r w:rsidR="00CE5083" w:rsidRPr="001D276F">
        <w:rPr>
          <w:bCs/>
          <w:sz w:val="26"/>
          <w:szCs w:val="26"/>
          <w:lang w:val="vi-VN"/>
        </w:rPr>
        <w:t xml:space="preserve">Căn cứ các nội dung tại </w:t>
      </w:r>
      <w:r w:rsidR="00CE5083">
        <w:rPr>
          <w:bCs/>
          <w:sz w:val="26"/>
          <w:szCs w:val="26"/>
          <w:lang w:val="en-US"/>
        </w:rPr>
        <w:t>Công văn</w:t>
      </w:r>
      <w:r w:rsidR="00CE5083" w:rsidRPr="001D276F">
        <w:rPr>
          <w:bCs/>
          <w:sz w:val="26"/>
          <w:szCs w:val="26"/>
          <w:lang w:val="vi-VN"/>
        </w:rPr>
        <w:t xml:space="preserve"> này, Phòng GDĐT các huyện, </w:t>
      </w:r>
      <w:r w:rsidR="00CE5083">
        <w:rPr>
          <w:bCs/>
          <w:sz w:val="26"/>
          <w:szCs w:val="26"/>
          <w:lang w:val="en-US"/>
        </w:rPr>
        <w:t xml:space="preserve">thị xã, </w:t>
      </w:r>
      <w:r w:rsidR="00CE5083" w:rsidRPr="001D276F">
        <w:rPr>
          <w:bCs/>
          <w:sz w:val="26"/>
          <w:szCs w:val="26"/>
          <w:lang w:val="vi-VN"/>
        </w:rPr>
        <w:t xml:space="preserve">thành phố </w:t>
      </w:r>
      <w:r w:rsidR="00C15D08">
        <w:rPr>
          <w:bCs/>
          <w:sz w:val="26"/>
          <w:szCs w:val="26"/>
          <w:lang w:val="en-US"/>
        </w:rPr>
        <w:t>(chỉ đạo</w:t>
      </w:r>
      <w:r w:rsidR="00CE5083" w:rsidRPr="001D276F">
        <w:rPr>
          <w:bCs/>
          <w:sz w:val="26"/>
          <w:szCs w:val="26"/>
          <w:lang w:val="vi-VN"/>
        </w:rPr>
        <w:t xml:space="preserve"> các cơ sở giáo dục trực thuộc</w:t>
      </w:r>
      <w:r w:rsidR="00C15D08">
        <w:rPr>
          <w:bCs/>
          <w:sz w:val="26"/>
          <w:szCs w:val="26"/>
          <w:lang w:val="en-US"/>
        </w:rPr>
        <w:t>),</w:t>
      </w:r>
      <w:r w:rsidR="0044021A">
        <w:rPr>
          <w:bCs/>
          <w:sz w:val="26"/>
          <w:szCs w:val="26"/>
          <w:lang w:val="en-US"/>
        </w:rPr>
        <w:t xml:space="preserve"> các đơn vị trực thuộc Sở</w:t>
      </w:r>
      <w:r w:rsidR="008765F2">
        <w:rPr>
          <w:bCs/>
          <w:sz w:val="26"/>
          <w:szCs w:val="26"/>
          <w:lang w:val="en-US"/>
        </w:rPr>
        <w:t>, Trung tâm GDNN-GDTX các huyện, thị xã</w:t>
      </w:r>
      <w:r w:rsidR="0044021A">
        <w:rPr>
          <w:bCs/>
          <w:sz w:val="26"/>
          <w:szCs w:val="26"/>
          <w:lang w:val="en-US"/>
        </w:rPr>
        <w:t xml:space="preserve"> </w:t>
      </w:r>
      <w:r w:rsidR="0044021A" w:rsidRPr="001D276F">
        <w:rPr>
          <w:bCs/>
          <w:sz w:val="26"/>
          <w:szCs w:val="26"/>
          <w:lang w:val="vi-VN"/>
        </w:rPr>
        <w:t>cụ thể hóa thành kế hoạch của từng đơn vị</w:t>
      </w:r>
      <w:r w:rsidR="0044021A">
        <w:rPr>
          <w:bCs/>
          <w:sz w:val="26"/>
          <w:szCs w:val="26"/>
          <w:lang w:val="en-US"/>
        </w:rPr>
        <w:t>.</w:t>
      </w:r>
      <w:r w:rsidR="00CD2189">
        <w:rPr>
          <w:bCs/>
          <w:sz w:val="26"/>
          <w:szCs w:val="26"/>
          <w:lang w:val="en-US"/>
        </w:rPr>
        <w:t xml:space="preserve"> </w:t>
      </w:r>
    </w:p>
    <w:p w:rsidR="005526C3" w:rsidRDefault="00464BAC" w:rsidP="002D5B74">
      <w:pPr>
        <w:widowControl w:val="0"/>
        <w:shd w:val="clear" w:color="auto" w:fill="FFFFFF"/>
        <w:spacing w:before="80" w:after="80" w:line="360" w:lineRule="exact"/>
        <w:ind w:firstLine="567"/>
        <w:jc w:val="both"/>
        <w:rPr>
          <w:bCs/>
          <w:sz w:val="26"/>
          <w:szCs w:val="26"/>
          <w:lang w:val="en-US"/>
        </w:rPr>
      </w:pPr>
      <w:r>
        <w:rPr>
          <w:bCs/>
          <w:sz w:val="26"/>
          <w:szCs w:val="26"/>
          <w:lang w:val="en-US"/>
        </w:rPr>
        <w:t xml:space="preserve">- </w:t>
      </w:r>
      <w:r w:rsidR="00123595" w:rsidRPr="00123595">
        <w:rPr>
          <w:bCs/>
          <w:sz w:val="26"/>
          <w:szCs w:val="26"/>
          <w:lang w:val="en-US"/>
        </w:rPr>
        <w:t>Văn bản hướng dẫn và kế hoạch ứng dụng CNTT, CĐS và thống kê giáo dục do phòng GDĐT, các đơn vị trực thuộc Sở GDĐT</w:t>
      </w:r>
      <w:r w:rsidR="00123199">
        <w:rPr>
          <w:bCs/>
          <w:sz w:val="26"/>
          <w:szCs w:val="26"/>
          <w:lang w:val="en-US"/>
        </w:rPr>
        <w:t>, các Trung tâm GDNN-GDTX</w:t>
      </w:r>
      <w:r w:rsidR="00BA2E51">
        <w:rPr>
          <w:bCs/>
          <w:sz w:val="26"/>
          <w:szCs w:val="26"/>
          <w:lang w:val="en-US"/>
        </w:rPr>
        <w:t xml:space="preserve"> xây dựng gửi về </w:t>
      </w:r>
      <w:r w:rsidR="00BB416C" w:rsidRPr="005526C3">
        <w:rPr>
          <w:bCs/>
          <w:sz w:val="26"/>
          <w:szCs w:val="26"/>
          <w:lang w:val="vi-VN"/>
        </w:rPr>
        <w:t xml:space="preserve">Sở GDĐT </w:t>
      </w:r>
      <w:r w:rsidR="00A34BBC">
        <w:rPr>
          <w:bCs/>
          <w:sz w:val="26"/>
          <w:szCs w:val="26"/>
          <w:lang w:val="en-US"/>
        </w:rPr>
        <w:t xml:space="preserve">theo </w:t>
      </w:r>
      <w:r w:rsidR="00B41915">
        <w:rPr>
          <w:bCs/>
          <w:sz w:val="26"/>
          <w:szCs w:val="26"/>
          <w:lang w:val="en-US"/>
        </w:rPr>
        <w:t>đường dẫn</w:t>
      </w:r>
      <w:r w:rsidR="007E3A3C">
        <w:rPr>
          <w:bCs/>
          <w:sz w:val="26"/>
          <w:szCs w:val="26"/>
          <w:lang w:val="en-US"/>
        </w:rPr>
        <w:t xml:space="preserve"> </w:t>
      </w:r>
      <w:hyperlink r:id="rId9" w:history="1">
        <w:r w:rsidR="007E3A3C" w:rsidRPr="00980D64">
          <w:rPr>
            <w:rStyle w:val="Hyperlink"/>
            <w:bCs/>
            <w:sz w:val="26"/>
            <w:szCs w:val="26"/>
            <w:lang w:val="en-US"/>
          </w:rPr>
          <w:t>https://forms.gle/SiSJi9VqFJ7xuUvN8</w:t>
        </w:r>
      </w:hyperlink>
      <w:r w:rsidR="007E3A3C">
        <w:rPr>
          <w:bCs/>
          <w:sz w:val="26"/>
          <w:szCs w:val="26"/>
          <w:lang w:val="en-US"/>
        </w:rPr>
        <w:t xml:space="preserve"> </w:t>
      </w:r>
      <w:r w:rsidR="00B41915" w:rsidRPr="00A34BBC">
        <w:rPr>
          <w:b/>
          <w:bCs/>
          <w:sz w:val="26"/>
          <w:szCs w:val="26"/>
          <w:lang w:val="en-US"/>
        </w:rPr>
        <w:t>trước ngày 2</w:t>
      </w:r>
      <w:r w:rsidR="00AB3C07" w:rsidRPr="00A34BBC">
        <w:rPr>
          <w:b/>
          <w:bCs/>
          <w:sz w:val="26"/>
          <w:szCs w:val="26"/>
          <w:lang w:val="en-US"/>
        </w:rPr>
        <w:t>0</w:t>
      </w:r>
      <w:r w:rsidR="00B41915" w:rsidRPr="00A34BBC">
        <w:rPr>
          <w:b/>
          <w:bCs/>
          <w:sz w:val="26"/>
          <w:szCs w:val="26"/>
          <w:lang w:val="en-US"/>
        </w:rPr>
        <w:t>/9/2023</w:t>
      </w:r>
      <w:r w:rsidR="00B41915">
        <w:rPr>
          <w:bCs/>
          <w:sz w:val="26"/>
          <w:szCs w:val="26"/>
          <w:lang w:val="en-US"/>
        </w:rPr>
        <w:t xml:space="preserve"> để theo dõi, tổng hợp. </w:t>
      </w:r>
      <w:r w:rsidRPr="00464BAC">
        <w:rPr>
          <w:bCs/>
          <w:sz w:val="26"/>
          <w:szCs w:val="26"/>
          <w:lang w:val="en-US"/>
        </w:rPr>
        <w:t>Việc gửi chậm, muộn hoặc không gửi sẽ ảnh hưởng trực tiếp tới kết quả đánh giá</w:t>
      </w:r>
      <w:r>
        <w:rPr>
          <w:bCs/>
          <w:sz w:val="26"/>
          <w:szCs w:val="26"/>
          <w:lang w:val="en-US"/>
        </w:rPr>
        <w:t xml:space="preserve"> thi đua năm học của đơn vị.</w:t>
      </w:r>
    </w:p>
    <w:p w:rsidR="004A1F56" w:rsidRDefault="004A1F56" w:rsidP="002D5B74">
      <w:pPr>
        <w:widowControl w:val="0"/>
        <w:shd w:val="clear" w:color="auto" w:fill="FFFFFF"/>
        <w:spacing w:before="80" w:after="80" w:line="360" w:lineRule="exact"/>
        <w:ind w:firstLine="567"/>
        <w:jc w:val="both"/>
        <w:rPr>
          <w:bCs/>
          <w:sz w:val="26"/>
          <w:szCs w:val="26"/>
          <w:lang w:val="en-US"/>
        </w:rPr>
      </w:pPr>
      <w:r>
        <w:rPr>
          <w:bCs/>
          <w:sz w:val="26"/>
          <w:szCs w:val="26"/>
          <w:lang w:val="en-US"/>
        </w:rPr>
        <w:t xml:space="preserve">- </w:t>
      </w:r>
      <w:r w:rsidRPr="004A1F56">
        <w:rPr>
          <w:bCs/>
          <w:sz w:val="26"/>
          <w:szCs w:val="26"/>
          <w:lang w:val="en-US"/>
        </w:rPr>
        <w:t xml:space="preserve">Tổ chức sơ kết đánh giá tình hình triển khai nhiệm vụ ứng dụng </w:t>
      </w:r>
      <w:r w:rsidR="005D12EE">
        <w:rPr>
          <w:bCs/>
          <w:sz w:val="26"/>
          <w:szCs w:val="26"/>
          <w:lang w:val="en-US"/>
        </w:rPr>
        <w:t>CNTT</w:t>
      </w:r>
      <w:r w:rsidRPr="004A1F56">
        <w:rPr>
          <w:bCs/>
          <w:sz w:val="26"/>
          <w:szCs w:val="26"/>
          <w:lang w:val="en-US"/>
        </w:rPr>
        <w:t xml:space="preserve"> và </w:t>
      </w:r>
      <w:r w:rsidR="005D12EE">
        <w:rPr>
          <w:bCs/>
          <w:sz w:val="26"/>
          <w:szCs w:val="26"/>
          <w:lang w:val="en-US"/>
        </w:rPr>
        <w:t>CĐS</w:t>
      </w:r>
      <w:r w:rsidRPr="004A1F56">
        <w:rPr>
          <w:bCs/>
          <w:sz w:val="26"/>
          <w:szCs w:val="26"/>
          <w:lang w:val="en-US"/>
        </w:rPr>
        <w:t xml:space="preserve"> sau khi kết thúc học kỳ 1 năm học 2023-2024 và gửi về </w:t>
      </w:r>
      <w:r w:rsidR="009F5DB6">
        <w:rPr>
          <w:bCs/>
          <w:sz w:val="26"/>
          <w:szCs w:val="26"/>
          <w:lang w:val="en-US"/>
        </w:rPr>
        <w:t>Sở</w:t>
      </w:r>
      <w:r w:rsidRPr="004A1F56">
        <w:rPr>
          <w:bCs/>
          <w:sz w:val="26"/>
          <w:szCs w:val="26"/>
          <w:lang w:val="en-US"/>
        </w:rPr>
        <w:t xml:space="preserve"> GDĐT (qua </w:t>
      </w:r>
      <w:r w:rsidR="009F5DB6">
        <w:rPr>
          <w:bCs/>
          <w:sz w:val="26"/>
          <w:szCs w:val="26"/>
          <w:lang w:val="en-US"/>
        </w:rPr>
        <w:t>phòng QLCLGD</w:t>
      </w:r>
      <w:r w:rsidRPr="004A1F56">
        <w:rPr>
          <w:bCs/>
          <w:sz w:val="26"/>
          <w:szCs w:val="26"/>
          <w:lang w:val="en-US"/>
        </w:rPr>
        <w:t xml:space="preserve">) </w:t>
      </w:r>
      <w:r w:rsidRPr="00A34BBC">
        <w:rPr>
          <w:b/>
          <w:bCs/>
          <w:sz w:val="26"/>
          <w:szCs w:val="26"/>
          <w:lang w:val="en-US"/>
        </w:rPr>
        <w:t xml:space="preserve">trước ngày </w:t>
      </w:r>
      <w:r w:rsidR="009F5DB6" w:rsidRPr="00A34BBC">
        <w:rPr>
          <w:b/>
          <w:bCs/>
          <w:sz w:val="26"/>
          <w:szCs w:val="26"/>
          <w:lang w:val="en-US"/>
        </w:rPr>
        <w:t>15</w:t>
      </w:r>
      <w:r w:rsidRPr="00A34BBC">
        <w:rPr>
          <w:b/>
          <w:bCs/>
          <w:sz w:val="26"/>
          <w:szCs w:val="26"/>
          <w:lang w:val="en-US"/>
        </w:rPr>
        <w:t>/01/2024</w:t>
      </w:r>
      <w:r w:rsidRPr="004A1F56">
        <w:rPr>
          <w:bCs/>
          <w:sz w:val="26"/>
          <w:szCs w:val="26"/>
          <w:lang w:val="en-US"/>
        </w:rPr>
        <w:t>.</w:t>
      </w:r>
    </w:p>
    <w:p w:rsidR="009F5DB6" w:rsidRDefault="009F5DB6" w:rsidP="002D5B74">
      <w:pPr>
        <w:widowControl w:val="0"/>
        <w:shd w:val="clear" w:color="auto" w:fill="FFFFFF"/>
        <w:spacing w:before="80" w:after="80" w:line="360" w:lineRule="exact"/>
        <w:ind w:firstLine="567"/>
        <w:jc w:val="both"/>
        <w:rPr>
          <w:bCs/>
          <w:sz w:val="26"/>
          <w:szCs w:val="26"/>
          <w:lang w:val="en-US"/>
        </w:rPr>
      </w:pPr>
      <w:r>
        <w:rPr>
          <w:bCs/>
          <w:sz w:val="26"/>
          <w:szCs w:val="26"/>
          <w:lang w:val="en-US"/>
        </w:rPr>
        <w:t xml:space="preserve">- </w:t>
      </w:r>
      <w:r w:rsidRPr="009F5DB6">
        <w:rPr>
          <w:bCs/>
          <w:sz w:val="26"/>
          <w:szCs w:val="26"/>
          <w:lang w:val="en-US"/>
        </w:rPr>
        <w:t xml:space="preserve">Tổ chức kiểm tra, đánh giá, tổng kết triển khai nhiệm vụ ứng dụng </w:t>
      </w:r>
      <w:r w:rsidR="00F74BC9">
        <w:rPr>
          <w:bCs/>
          <w:sz w:val="26"/>
          <w:szCs w:val="26"/>
          <w:lang w:val="en-US"/>
        </w:rPr>
        <w:t>CNTT</w:t>
      </w:r>
      <w:r w:rsidRPr="009F5DB6">
        <w:rPr>
          <w:bCs/>
          <w:sz w:val="26"/>
          <w:szCs w:val="26"/>
          <w:lang w:val="en-US"/>
        </w:rPr>
        <w:t xml:space="preserve">, </w:t>
      </w:r>
      <w:r w:rsidR="00F74BC9">
        <w:rPr>
          <w:bCs/>
          <w:sz w:val="26"/>
          <w:szCs w:val="26"/>
          <w:lang w:val="en-US"/>
        </w:rPr>
        <w:t>CĐS</w:t>
      </w:r>
      <w:r w:rsidRPr="009F5DB6">
        <w:rPr>
          <w:bCs/>
          <w:sz w:val="26"/>
          <w:szCs w:val="26"/>
          <w:lang w:val="en-US"/>
        </w:rPr>
        <w:t xml:space="preserve"> và thống kê giáo dục năm học 2023-2024; lập báo cáo đánh giá và tự chấm điểm tiêu chí thi đua năm học và gửi </w:t>
      </w:r>
      <w:r w:rsidR="003B0E34">
        <w:rPr>
          <w:bCs/>
          <w:sz w:val="26"/>
          <w:szCs w:val="26"/>
          <w:lang w:val="en-US"/>
        </w:rPr>
        <w:t>về Sở</w:t>
      </w:r>
      <w:r w:rsidR="003B0E34" w:rsidRPr="004A1F56">
        <w:rPr>
          <w:bCs/>
          <w:sz w:val="26"/>
          <w:szCs w:val="26"/>
          <w:lang w:val="en-US"/>
        </w:rPr>
        <w:t xml:space="preserve"> GDĐT (qua </w:t>
      </w:r>
      <w:r w:rsidR="003B0E34">
        <w:rPr>
          <w:bCs/>
          <w:sz w:val="26"/>
          <w:szCs w:val="26"/>
          <w:lang w:val="en-US"/>
        </w:rPr>
        <w:t>phòng QLCLGD</w:t>
      </w:r>
      <w:r w:rsidR="003B0E34" w:rsidRPr="004A1F56">
        <w:rPr>
          <w:bCs/>
          <w:sz w:val="26"/>
          <w:szCs w:val="26"/>
          <w:lang w:val="en-US"/>
        </w:rPr>
        <w:t>)</w:t>
      </w:r>
      <w:r w:rsidRPr="009F5DB6">
        <w:rPr>
          <w:bCs/>
          <w:sz w:val="26"/>
          <w:szCs w:val="26"/>
          <w:lang w:val="en-US"/>
        </w:rPr>
        <w:t xml:space="preserve"> </w:t>
      </w:r>
      <w:r w:rsidRPr="00A34BBC">
        <w:rPr>
          <w:b/>
          <w:bCs/>
          <w:sz w:val="26"/>
          <w:szCs w:val="26"/>
          <w:lang w:val="en-US"/>
        </w:rPr>
        <w:t xml:space="preserve">trước ngày </w:t>
      </w:r>
      <w:r w:rsidR="00F74BC9" w:rsidRPr="00A34BBC">
        <w:rPr>
          <w:b/>
          <w:bCs/>
          <w:sz w:val="26"/>
          <w:szCs w:val="26"/>
          <w:lang w:val="en-US"/>
        </w:rPr>
        <w:t>01</w:t>
      </w:r>
      <w:r w:rsidRPr="00A34BBC">
        <w:rPr>
          <w:b/>
          <w:bCs/>
          <w:sz w:val="26"/>
          <w:szCs w:val="26"/>
          <w:lang w:val="en-US"/>
        </w:rPr>
        <w:t>/6/2024</w:t>
      </w:r>
      <w:r w:rsidRPr="009F5DB6">
        <w:rPr>
          <w:bCs/>
          <w:sz w:val="26"/>
          <w:szCs w:val="26"/>
          <w:lang w:val="en-US"/>
        </w:rPr>
        <w:t>.</w:t>
      </w:r>
    </w:p>
    <w:p w:rsidR="001D276F" w:rsidRDefault="00A66FDF" w:rsidP="00E63241">
      <w:pPr>
        <w:shd w:val="clear" w:color="auto" w:fill="FFFFFF"/>
        <w:spacing w:before="80" w:after="80" w:line="360" w:lineRule="exact"/>
        <w:ind w:firstLine="567"/>
        <w:jc w:val="both"/>
        <w:rPr>
          <w:bCs/>
          <w:sz w:val="26"/>
          <w:szCs w:val="26"/>
          <w:lang w:val="vi-VN"/>
        </w:rPr>
      </w:pPr>
      <w:r>
        <w:rPr>
          <w:bCs/>
          <w:sz w:val="26"/>
          <w:szCs w:val="26"/>
          <w:lang w:val="en-US"/>
        </w:rPr>
        <w:t xml:space="preserve">Trong </w:t>
      </w:r>
      <w:r w:rsidR="001D276F" w:rsidRPr="001D276F">
        <w:rPr>
          <w:bCs/>
          <w:sz w:val="26"/>
          <w:szCs w:val="26"/>
          <w:lang w:val="vi-VN"/>
        </w:rPr>
        <w:t xml:space="preserve">quá trình triển khai, tổ chức thực hiện, nếu có khó khăn, vướng mắc các đơn vị </w:t>
      </w:r>
      <w:r w:rsidR="009B267B">
        <w:rPr>
          <w:bCs/>
          <w:sz w:val="26"/>
          <w:szCs w:val="26"/>
          <w:lang w:val="en-US"/>
        </w:rPr>
        <w:t xml:space="preserve">kịp thời </w:t>
      </w:r>
      <w:r w:rsidR="001D276F" w:rsidRPr="001D276F">
        <w:rPr>
          <w:bCs/>
          <w:sz w:val="26"/>
          <w:szCs w:val="26"/>
          <w:lang w:val="vi-VN"/>
        </w:rPr>
        <w:t xml:space="preserve">trao đổi về Sở GDĐT (qua </w:t>
      </w:r>
      <w:r w:rsidR="009B267B">
        <w:rPr>
          <w:bCs/>
          <w:sz w:val="26"/>
          <w:szCs w:val="26"/>
          <w:lang w:val="en-US"/>
        </w:rPr>
        <w:t xml:space="preserve">Phòng </w:t>
      </w:r>
      <w:r w:rsidR="001D2F84">
        <w:rPr>
          <w:bCs/>
          <w:sz w:val="26"/>
          <w:szCs w:val="26"/>
          <w:lang w:val="en-US"/>
        </w:rPr>
        <w:t>QLCLGD</w:t>
      </w:r>
      <w:r w:rsidR="007D424F">
        <w:rPr>
          <w:bCs/>
          <w:sz w:val="26"/>
          <w:szCs w:val="26"/>
          <w:lang w:val="en-US"/>
        </w:rPr>
        <w:t>, điện thoại: 0271.38</w:t>
      </w:r>
      <w:r w:rsidR="000A25C2">
        <w:rPr>
          <w:bCs/>
          <w:sz w:val="26"/>
          <w:szCs w:val="26"/>
          <w:lang w:val="en-US"/>
        </w:rPr>
        <w:t xml:space="preserve">88703, </w:t>
      </w:r>
      <w:r w:rsidR="007D424F">
        <w:rPr>
          <w:bCs/>
          <w:sz w:val="26"/>
          <w:szCs w:val="26"/>
          <w:lang w:val="en-US"/>
        </w:rPr>
        <w:t xml:space="preserve">email: </w:t>
      </w:r>
      <w:hyperlink r:id="rId10" w:history="1">
        <w:r w:rsidR="007D424F" w:rsidRPr="00A34BBC">
          <w:rPr>
            <w:rStyle w:val="Hyperlink"/>
            <w:bCs/>
            <w:sz w:val="26"/>
            <w:szCs w:val="26"/>
            <w:lang w:val="en-US"/>
          </w:rPr>
          <w:t>khaothikiemdinh@binhphuoc.edu.vn</w:t>
        </w:r>
      </w:hyperlink>
      <w:r w:rsidR="001D276F" w:rsidRPr="001D276F">
        <w:rPr>
          <w:bCs/>
          <w:sz w:val="26"/>
          <w:szCs w:val="26"/>
          <w:lang w:val="vi-VN"/>
        </w:rPr>
        <w:t>) để phối hợp, tham mưu Lãnh đạo Sở GDĐT chỉ đạo và kịp thời tháo gỡ./.</w:t>
      </w:r>
    </w:p>
    <w:p w:rsidR="00B766C9" w:rsidRPr="00B766C9" w:rsidRDefault="000A25C2" w:rsidP="00E63241">
      <w:pPr>
        <w:shd w:val="clear" w:color="auto" w:fill="FFFFFF"/>
        <w:spacing w:before="80" w:after="80" w:line="360" w:lineRule="exact"/>
        <w:ind w:firstLine="567"/>
        <w:jc w:val="both"/>
        <w:rPr>
          <w:bCs/>
          <w:sz w:val="26"/>
          <w:szCs w:val="26"/>
          <w:lang w:val="vi-VN"/>
        </w:rPr>
      </w:pPr>
      <w:r>
        <w:rPr>
          <w:bCs/>
          <w:sz w:val="26"/>
          <w:szCs w:val="26"/>
          <w:lang w:val="en-US"/>
        </w:rPr>
        <w:t>Nhận được Công văn này, Sở</w:t>
      </w:r>
      <w:r w:rsidR="001811BD">
        <w:rPr>
          <w:bCs/>
          <w:sz w:val="26"/>
          <w:szCs w:val="26"/>
          <w:lang w:val="en-US"/>
        </w:rPr>
        <w:t xml:space="preserve"> GDĐT đề nghị Thủ trưởng các cơ quan, đơn vị chỉ đạo triển khai thực hiện nghiêm túc./.</w:t>
      </w:r>
    </w:p>
    <w:p w:rsidR="00E72BF9" w:rsidRPr="00BE7429" w:rsidRDefault="006612BA" w:rsidP="002341DA">
      <w:pPr>
        <w:shd w:val="clear" w:color="auto" w:fill="FFFFFF"/>
        <w:spacing w:before="80" w:after="240" w:line="360" w:lineRule="exact"/>
        <w:ind w:firstLine="567"/>
        <w:jc w:val="both"/>
        <w:rPr>
          <w:bCs/>
          <w:i/>
          <w:sz w:val="26"/>
          <w:szCs w:val="26"/>
          <w:lang w:val="vi-VN"/>
        </w:rPr>
      </w:pPr>
      <w:r w:rsidRPr="008E4C96">
        <w:rPr>
          <w:bCs/>
          <w:i/>
          <w:sz w:val="26"/>
          <w:szCs w:val="26"/>
          <w:lang w:val="en-US"/>
        </w:rPr>
        <w:t xml:space="preserve">(Gửi </w:t>
      </w:r>
      <w:r w:rsidRPr="008E4C96">
        <w:rPr>
          <w:bCs/>
          <w:i/>
          <w:sz w:val="26"/>
          <w:szCs w:val="26"/>
          <w:lang w:val="vi-VN"/>
        </w:rPr>
        <w:t>kèm</w:t>
      </w:r>
      <w:r w:rsidR="008E4C96" w:rsidRPr="008E4C96">
        <w:rPr>
          <w:bCs/>
          <w:i/>
          <w:sz w:val="26"/>
          <w:szCs w:val="26"/>
          <w:lang w:val="en-US"/>
        </w:rPr>
        <w:t xml:space="preserve"> theo:</w:t>
      </w:r>
      <w:r w:rsidRPr="008E4C96">
        <w:rPr>
          <w:bCs/>
          <w:i/>
          <w:sz w:val="26"/>
          <w:szCs w:val="26"/>
          <w:lang w:val="en-US"/>
        </w:rPr>
        <w:t xml:space="preserve"> </w:t>
      </w:r>
      <w:r w:rsidRPr="008E4C96">
        <w:rPr>
          <w:bCs/>
          <w:i/>
          <w:sz w:val="26"/>
          <w:szCs w:val="26"/>
          <w:lang w:val="vi-VN"/>
        </w:rPr>
        <w:t xml:space="preserve">Phụ lục danh sách một số văn bản </w:t>
      </w:r>
      <w:r w:rsidR="008271EE">
        <w:rPr>
          <w:bCs/>
          <w:i/>
          <w:sz w:val="26"/>
          <w:szCs w:val="26"/>
          <w:lang w:val="en-US"/>
        </w:rPr>
        <w:t xml:space="preserve">liên quan đến </w:t>
      </w:r>
      <w:r w:rsidRPr="008E4C96">
        <w:rPr>
          <w:bCs/>
          <w:i/>
          <w:sz w:val="26"/>
          <w:szCs w:val="26"/>
          <w:lang w:val="vi-VN"/>
        </w:rPr>
        <w:t xml:space="preserve">triển khai ứng dụng </w:t>
      </w:r>
      <w:r w:rsidR="008E4C96" w:rsidRPr="008E4C96">
        <w:rPr>
          <w:bCs/>
          <w:i/>
          <w:sz w:val="26"/>
          <w:szCs w:val="26"/>
          <w:lang w:val="en-US"/>
        </w:rPr>
        <w:t>CNTT</w:t>
      </w:r>
      <w:r w:rsidRPr="008E4C96">
        <w:rPr>
          <w:bCs/>
          <w:i/>
          <w:sz w:val="26"/>
          <w:szCs w:val="26"/>
          <w:lang w:val="vi-VN"/>
        </w:rPr>
        <w:t xml:space="preserve">, </w:t>
      </w:r>
      <w:r w:rsidR="008E4C96" w:rsidRPr="008E4C96">
        <w:rPr>
          <w:bCs/>
          <w:i/>
          <w:sz w:val="26"/>
          <w:szCs w:val="26"/>
          <w:lang w:val="en-US"/>
        </w:rPr>
        <w:t>CĐS</w:t>
      </w:r>
      <w:r w:rsidRPr="008E4C96">
        <w:rPr>
          <w:bCs/>
          <w:i/>
          <w:sz w:val="26"/>
          <w:szCs w:val="26"/>
          <w:lang w:val="vi-VN"/>
        </w:rPr>
        <w:t xml:space="preserve"> và thống kê giáo dụ</w:t>
      </w:r>
      <w:r w:rsidR="008E4C96" w:rsidRPr="008E4C96">
        <w:rPr>
          <w:bCs/>
          <w:i/>
          <w:sz w:val="26"/>
          <w:szCs w:val="26"/>
          <w:lang w:val="vi-VN"/>
        </w:rPr>
        <w:t>c</w:t>
      </w:r>
      <w:r w:rsidR="008E4C96" w:rsidRPr="008E4C96">
        <w:rPr>
          <w:bCs/>
          <w:i/>
          <w:sz w:val="26"/>
          <w:szCs w:val="26"/>
          <w:lang w:val="en-US"/>
        </w:rPr>
        <w:t>)</w:t>
      </w:r>
    </w:p>
    <w:tbl>
      <w:tblPr>
        <w:tblW w:w="8517" w:type="dxa"/>
        <w:tblInd w:w="-34" w:type="dxa"/>
        <w:tblLook w:val="01E0" w:firstRow="1" w:lastRow="1" w:firstColumn="1" w:lastColumn="1" w:noHBand="0" w:noVBand="0"/>
      </w:tblPr>
      <w:tblGrid>
        <w:gridCol w:w="5279"/>
        <w:gridCol w:w="3238"/>
      </w:tblGrid>
      <w:tr w:rsidR="001A30D0" w:rsidRPr="00912A4B" w:rsidTr="00E72BF9">
        <w:trPr>
          <w:trHeight w:val="1616"/>
        </w:trPr>
        <w:tc>
          <w:tcPr>
            <w:tcW w:w="5279" w:type="dxa"/>
            <w:shd w:val="clear" w:color="auto" w:fill="auto"/>
          </w:tcPr>
          <w:p w:rsidR="001A30D0" w:rsidRPr="00912A4B" w:rsidRDefault="001A30D0" w:rsidP="0041639D">
            <w:pPr>
              <w:rPr>
                <w:b/>
                <w:i/>
                <w:sz w:val="24"/>
                <w:lang w:val="es-BO"/>
              </w:rPr>
            </w:pPr>
            <w:r w:rsidRPr="00912A4B">
              <w:rPr>
                <w:b/>
                <w:i/>
                <w:sz w:val="24"/>
                <w:lang w:val="es-BO"/>
              </w:rPr>
              <w:t>Nơi nhận:</w:t>
            </w:r>
          </w:p>
          <w:p w:rsidR="001A30D0" w:rsidRDefault="001A30D0" w:rsidP="0041639D">
            <w:pPr>
              <w:rPr>
                <w:sz w:val="22"/>
                <w:szCs w:val="22"/>
                <w:lang w:val="es-BO"/>
              </w:rPr>
            </w:pPr>
            <w:r w:rsidRPr="00912A4B">
              <w:rPr>
                <w:sz w:val="22"/>
                <w:szCs w:val="22"/>
                <w:lang w:val="es-BO"/>
              </w:rPr>
              <w:t>- Như trên;</w:t>
            </w:r>
          </w:p>
          <w:p w:rsidR="008320C8" w:rsidRPr="00912A4B" w:rsidRDefault="008320C8" w:rsidP="0041639D">
            <w:pPr>
              <w:rPr>
                <w:sz w:val="22"/>
                <w:szCs w:val="22"/>
                <w:lang w:val="es-BO"/>
              </w:rPr>
            </w:pPr>
            <w:r>
              <w:rPr>
                <w:sz w:val="22"/>
                <w:szCs w:val="22"/>
                <w:lang w:val="es-BO"/>
              </w:rPr>
              <w:t>- Cục CNTT Bộ GDĐT;</w:t>
            </w:r>
          </w:p>
          <w:p w:rsidR="007D3A56" w:rsidRDefault="001A30D0" w:rsidP="008320C8">
            <w:pPr>
              <w:rPr>
                <w:sz w:val="22"/>
                <w:szCs w:val="22"/>
                <w:lang w:val="es-BO"/>
              </w:rPr>
            </w:pPr>
            <w:r w:rsidRPr="00912A4B">
              <w:rPr>
                <w:sz w:val="22"/>
                <w:szCs w:val="22"/>
                <w:lang w:val="es-BO"/>
              </w:rPr>
              <w:t xml:space="preserve">- </w:t>
            </w:r>
            <w:r w:rsidR="00BE7429">
              <w:rPr>
                <w:sz w:val="22"/>
                <w:szCs w:val="22"/>
                <w:lang w:val="es-BO"/>
              </w:rPr>
              <w:t>Giám đốc</w:t>
            </w:r>
            <w:r w:rsidR="008320C8">
              <w:rPr>
                <w:sz w:val="22"/>
                <w:szCs w:val="22"/>
                <w:lang w:val="es-BO"/>
              </w:rPr>
              <w:t>, các</w:t>
            </w:r>
            <w:r w:rsidR="00BE7429">
              <w:rPr>
                <w:sz w:val="22"/>
                <w:szCs w:val="22"/>
                <w:lang w:val="es-BO"/>
              </w:rPr>
              <w:t xml:space="preserve"> Phó Giám đốc</w:t>
            </w:r>
            <w:r w:rsidR="008320C8">
              <w:rPr>
                <w:sz w:val="22"/>
                <w:szCs w:val="22"/>
                <w:lang w:val="es-BO"/>
              </w:rPr>
              <w:t>;</w:t>
            </w:r>
          </w:p>
          <w:p w:rsidR="008320C8" w:rsidRDefault="008320C8" w:rsidP="008320C8">
            <w:pPr>
              <w:rPr>
                <w:sz w:val="22"/>
                <w:szCs w:val="22"/>
                <w:lang w:val="es-BO"/>
              </w:rPr>
            </w:pPr>
            <w:r>
              <w:rPr>
                <w:sz w:val="22"/>
                <w:szCs w:val="22"/>
                <w:lang w:val="es-BO"/>
              </w:rPr>
              <w:t>- Sở TT&amp;TT;</w:t>
            </w:r>
          </w:p>
          <w:p w:rsidR="005C53BA" w:rsidRDefault="005C53BA" w:rsidP="008320C8">
            <w:pPr>
              <w:rPr>
                <w:sz w:val="22"/>
                <w:szCs w:val="22"/>
                <w:lang w:val="es-BO"/>
              </w:rPr>
            </w:pPr>
            <w:r>
              <w:rPr>
                <w:sz w:val="22"/>
                <w:szCs w:val="22"/>
                <w:lang w:val="es-BO"/>
              </w:rPr>
              <w:t>- Các phòng thuộc Sở;</w:t>
            </w:r>
          </w:p>
          <w:p w:rsidR="001A30D0" w:rsidRPr="00912A4B" w:rsidRDefault="001A30D0" w:rsidP="001516C1">
            <w:pPr>
              <w:rPr>
                <w:sz w:val="24"/>
              </w:rPr>
            </w:pPr>
            <w:r w:rsidRPr="00912A4B">
              <w:rPr>
                <w:sz w:val="22"/>
                <w:szCs w:val="22"/>
              </w:rPr>
              <w:t xml:space="preserve">- Lưu: VT, </w:t>
            </w:r>
            <w:r w:rsidR="001516C1">
              <w:rPr>
                <w:sz w:val="22"/>
                <w:szCs w:val="22"/>
              </w:rPr>
              <w:t>QLCLGD</w:t>
            </w:r>
            <w:r w:rsidR="001516C1">
              <w:rPr>
                <w:sz w:val="22"/>
                <w:szCs w:val="22"/>
                <w:vertAlign w:val="subscript"/>
              </w:rPr>
              <w:t>(Ph)</w:t>
            </w:r>
            <w:r w:rsidRPr="00912A4B">
              <w:rPr>
                <w:sz w:val="22"/>
                <w:szCs w:val="22"/>
              </w:rPr>
              <w:t>.</w:t>
            </w:r>
          </w:p>
        </w:tc>
        <w:tc>
          <w:tcPr>
            <w:tcW w:w="3238" w:type="dxa"/>
            <w:shd w:val="clear" w:color="auto" w:fill="auto"/>
          </w:tcPr>
          <w:p w:rsidR="001A30D0" w:rsidRPr="00912A4B" w:rsidRDefault="008320C8" w:rsidP="0041639D">
            <w:pPr>
              <w:jc w:val="center"/>
              <w:rPr>
                <w:b/>
              </w:rPr>
            </w:pPr>
            <w:r>
              <w:rPr>
                <w:b/>
              </w:rPr>
              <w:t>GIÁM ĐỐC</w:t>
            </w:r>
          </w:p>
          <w:p w:rsidR="001A30D0" w:rsidRPr="00912A4B" w:rsidRDefault="001A30D0" w:rsidP="001D089D">
            <w:pPr>
              <w:jc w:val="center"/>
              <w:rPr>
                <w:b/>
              </w:rPr>
            </w:pPr>
          </w:p>
        </w:tc>
      </w:tr>
    </w:tbl>
    <w:p w:rsidR="007B5361" w:rsidRDefault="007B5361" w:rsidP="008D4410">
      <w:pPr>
        <w:spacing w:after="120"/>
        <w:jc w:val="center"/>
        <w:rPr>
          <w:b/>
          <w:sz w:val="26"/>
          <w:szCs w:val="26"/>
          <w:lang w:val="es-BO"/>
        </w:rPr>
        <w:sectPr w:rsidR="007B5361" w:rsidSect="007B5361">
          <w:headerReference w:type="default" r:id="rId11"/>
          <w:pgSz w:w="11907" w:h="16840" w:code="9"/>
          <w:pgMar w:top="1134" w:right="851" w:bottom="1134" w:left="1701" w:header="567" w:footer="567" w:gutter="0"/>
          <w:pgNumType w:start="1"/>
          <w:cols w:space="720"/>
          <w:titlePg/>
          <w:docGrid w:linePitch="381"/>
        </w:sectPr>
      </w:pPr>
    </w:p>
    <w:p w:rsidR="005C53BA" w:rsidRPr="008D4410" w:rsidRDefault="006D0371" w:rsidP="008D4410">
      <w:pPr>
        <w:spacing w:after="120"/>
        <w:jc w:val="center"/>
        <w:rPr>
          <w:b/>
          <w:sz w:val="26"/>
          <w:szCs w:val="26"/>
          <w:lang w:val="es-BO"/>
        </w:rPr>
      </w:pPr>
      <w:r w:rsidRPr="008D4410">
        <w:rPr>
          <w:b/>
          <w:sz w:val="26"/>
          <w:szCs w:val="26"/>
          <w:lang w:val="es-BO"/>
        </w:rPr>
        <w:lastRenderedPageBreak/>
        <w:t>PHỤ LỤC</w:t>
      </w:r>
      <w:r w:rsidRPr="008D4410">
        <w:rPr>
          <w:b/>
          <w:sz w:val="26"/>
          <w:szCs w:val="26"/>
          <w:lang w:val="es-BO"/>
        </w:rPr>
        <w:br/>
      </w:r>
      <w:r w:rsidR="001C0657" w:rsidRPr="008D4410">
        <w:rPr>
          <w:b/>
          <w:sz w:val="26"/>
          <w:szCs w:val="26"/>
          <w:lang w:val="es-BO"/>
        </w:rPr>
        <w:t>MỘT SỐ VĂN BẢN VỀ TRIỂN KHAI ỨNG DỤNG CÔNG NGHỆ THÔNG TIN,</w:t>
      </w:r>
      <w:r w:rsidR="00CD5F23" w:rsidRPr="008D4410">
        <w:rPr>
          <w:b/>
          <w:sz w:val="26"/>
          <w:szCs w:val="26"/>
          <w:lang w:val="es-BO"/>
        </w:rPr>
        <w:t xml:space="preserve"> </w:t>
      </w:r>
      <w:r w:rsidR="001C0657" w:rsidRPr="008D4410">
        <w:rPr>
          <w:b/>
          <w:sz w:val="26"/>
          <w:szCs w:val="26"/>
          <w:lang w:val="es-BO"/>
        </w:rPr>
        <w:t>CHUYỂN ĐỔI SỐ VÀ THỐNG KÊ GIÁO DỤC NĂM HỌC 202</w:t>
      </w:r>
      <w:r w:rsidR="00CD5F23" w:rsidRPr="008D4410">
        <w:rPr>
          <w:b/>
          <w:sz w:val="26"/>
          <w:szCs w:val="26"/>
          <w:lang w:val="es-BO"/>
        </w:rPr>
        <w:t>3</w:t>
      </w:r>
      <w:r w:rsidR="001C0657" w:rsidRPr="008D4410">
        <w:rPr>
          <w:b/>
          <w:sz w:val="26"/>
          <w:szCs w:val="26"/>
          <w:lang w:val="es-BO"/>
        </w:rPr>
        <w:t>-202</w:t>
      </w:r>
      <w:r w:rsidR="00CD5F23" w:rsidRPr="008D4410">
        <w:rPr>
          <w:b/>
          <w:sz w:val="26"/>
          <w:szCs w:val="26"/>
          <w:lang w:val="es-BO"/>
        </w:rPr>
        <w:t>4</w:t>
      </w:r>
    </w:p>
    <w:p w:rsidR="00F26C6E" w:rsidRPr="008D4410" w:rsidRDefault="00EC4A07" w:rsidP="008D4410">
      <w:pPr>
        <w:spacing w:before="120" w:after="120"/>
        <w:jc w:val="center"/>
        <w:rPr>
          <w:i/>
          <w:sz w:val="26"/>
          <w:szCs w:val="26"/>
          <w:lang w:val="es-BO"/>
        </w:rPr>
      </w:pPr>
      <w:r w:rsidRPr="008D4410">
        <w:rPr>
          <w:i/>
          <w:sz w:val="26"/>
          <w:szCs w:val="26"/>
          <w:lang w:val="es-BO"/>
        </w:rPr>
        <w:t>(</w:t>
      </w:r>
      <w:r w:rsidR="005C53BA" w:rsidRPr="008D4410">
        <w:rPr>
          <w:i/>
          <w:sz w:val="26"/>
          <w:szCs w:val="26"/>
          <w:lang w:val="es-BO"/>
        </w:rPr>
        <w:t>K</w:t>
      </w:r>
      <w:r w:rsidRPr="008D4410">
        <w:rPr>
          <w:i/>
          <w:sz w:val="26"/>
          <w:szCs w:val="26"/>
          <w:lang w:val="es-BO"/>
        </w:rPr>
        <w:t xml:space="preserve">èm theo </w:t>
      </w:r>
      <w:r w:rsidR="005C53BA" w:rsidRPr="008D4410">
        <w:rPr>
          <w:i/>
          <w:sz w:val="26"/>
          <w:szCs w:val="26"/>
          <w:lang w:val="es-BO"/>
        </w:rPr>
        <w:t>Công văn</w:t>
      </w:r>
      <w:r w:rsidRPr="008D4410">
        <w:rPr>
          <w:i/>
          <w:sz w:val="26"/>
          <w:szCs w:val="26"/>
          <w:lang w:val="es-BO"/>
        </w:rPr>
        <w:t xml:space="preserve"> số: </w:t>
      </w:r>
      <w:r w:rsidR="00AE238B">
        <w:rPr>
          <w:i/>
          <w:sz w:val="26"/>
          <w:szCs w:val="26"/>
          <w:lang w:val="es-BO"/>
        </w:rPr>
        <w:t>3026</w:t>
      </w:r>
      <w:r w:rsidRPr="008D4410">
        <w:rPr>
          <w:i/>
          <w:iCs/>
          <w:sz w:val="26"/>
          <w:szCs w:val="26"/>
          <w:lang w:val="es-BO"/>
        </w:rPr>
        <w:t>/</w:t>
      </w:r>
      <w:r w:rsidR="00AD5098" w:rsidRPr="008D4410">
        <w:rPr>
          <w:i/>
          <w:sz w:val="26"/>
          <w:szCs w:val="26"/>
          <w:lang w:val="es-BO"/>
        </w:rPr>
        <w:t>S</w:t>
      </w:r>
      <w:r w:rsidRPr="008D4410">
        <w:rPr>
          <w:i/>
          <w:sz w:val="26"/>
          <w:szCs w:val="26"/>
          <w:lang w:val="es-BO"/>
        </w:rPr>
        <w:t>GDĐT-</w:t>
      </w:r>
      <w:r w:rsidR="00CD5F23" w:rsidRPr="008D4410">
        <w:rPr>
          <w:i/>
          <w:iCs/>
          <w:sz w:val="26"/>
          <w:szCs w:val="26"/>
          <w:lang w:val="es-BO"/>
        </w:rPr>
        <w:t>QLCLGD</w:t>
      </w:r>
      <w:r w:rsidRPr="008D4410">
        <w:rPr>
          <w:i/>
          <w:iCs/>
          <w:sz w:val="26"/>
          <w:szCs w:val="26"/>
          <w:lang w:val="es-BO"/>
        </w:rPr>
        <w:t xml:space="preserve"> ngày </w:t>
      </w:r>
      <w:r w:rsidR="00CD5F23" w:rsidRPr="008D4410">
        <w:rPr>
          <w:i/>
          <w:iCs/>
          <w:sz w:val="26"/>
          <w:szCs w:val="26"/>
          <w:lang w:val="es-BO"/>
        </w:rPr>
        <w:t>11</w:t>
      </w:r>
      <w:r w:rsidRPr="008D4410">
        <w:rPr>
          <w:i/>
          <w:iCs/>
          <w:sz w:val="26"/>
          <w:szCs w:val="26"/>
          <w:lang w:val="es-BO"/>
        </w:rPr>
        <w:t xml:space="preserve"> tháng</w:t>
      </w:r>
      <w:r w:rsidR="00AD5098" w:rsidRPr="008D4410">
        <w:rPr>
          <w:i/>
          <w:iCs/>
          <w:sz w:val="26"/>
          <w:szCs w:val="26"/>
          <w:lang w:val="es-BO"/>
        </w:rPr>
        <w:t xml:space="preserve"> 9</w:t>
      </w:r>
      <w:r w:rsidRPr="008D4410">
        <w:rPr>
          <w:i/>
          <w:iCs/>
          <w:sz w:val="26"/>
          <w:szCs w:val="26"/>
          <w:lang w:val="es-BO"/>
        </w:rPr>
        <w:t xml:space="preserve"> năm </w:t>
      </w:r>
      <w:r w:rsidR="001A4E79" w:rsidRPr="008D4410">
        <w:rPr>
          <w:i/>
          <w:iCs/>
          <w:sz w:val="26"/>
          <w:szCs w:val="26"/>
          <w:lang w:val="es-BO"/>
        </w:rPr>
        <w:t>202</w:t>
      </w:r>
      <w:r w:rsidR="00CD5F23" w:rsidRPr="008D4410">
        <w:rPr>
          <w:i/>
          <w:iCs/>
          <w:sz w:val="26"/>
          <w:szCs w:val="26"/>
          <w:lang w:val="es-BO"/>
        </w:rPr>
        <w:t>3</w:t>
      </w:r>
      <w:r w:rsidRPr="008D4410">
        <w:rPr>
          <w:i/>
          <w:sz w:val="26"/>
          <w:szCs w:val="26"/>
          <w:lang w:val="es-BO"/>
        </w:rPr>
        <w:t>)</w:t>
      </w:r>
    </w:p>
    <w:p w:rsidR="00953C6F" w:rsidRPr="008D4410" w:rsidRDefault="00953C6F" w:rsidP="008D4410">
      <w:pPr>
        <w:tabs>
          <w:tab w:val="left" w:pos="993"/>
        </w:tabs>
        <w:spacing w:before="240" w:after="120"/>
        <w:ind w:firstLine="567"/>
        <w:jc w:val="both"/>
        <w:outlineLvl w:val="0"/>
        <w:rPr>
          <w:rFonts w:eastAsia="Times New Roman"/>
          <w:b/>
          <w:sz w:val="26"/>
          <w:szCs w:val="26"/>
          <w:lang w:val="es-BO"/>
        </w:rPr>
      </w:pPr>
      <w:r w:rsidRPr="008D4410">
        <w:rPr>
          <w:rFonts w:eastAsia="Times New Roman"/>
          <w:b/>
          <w:sz w:val="26"/>
          <w:szCs w:val="26"/>
          <w:lang w:val="es-BO"/>
        </w:rPr>
        <w:t>I. CÁC VĂN BẢN CỦA TRUNG ƯƠNG</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1.</w:t>
      </w:r>
      <w:r w:rsidRPr="008D4410">
        <w:rPr>
          <w:rFonts w:eastAsia="Times New Roman"/>
          <w:sz w:val="26"/>
          <w:szCs w:val="26"/>
          <w:lang w:val="es-BO"/>
        </w:rPr>
        <w:tab/>
        <w:t>Nghị định số 73/2019/NĐ-CP ngày 05/9/2019 của Chính phủ về quản lý đầu tư ứng dụng CNTT sử dụng nguồn vốn ngân sách nhà nước;</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2.</w:t>
      </w:r>
      <w:r w:rsidRPr="008D4410">
        <w:rPr>
          <w:rFonts w:eastAsia="Times New Roman"/>
          <w:sz w:val="26"/>
          <w:szCs w:val="26"/>
          <w:lang w:val="es-BO"/>
        </w:rPr>
        <w:tab/>
        <w:t>Nghị định số 72/2013/NĐ-CP ngày 15/7/2013 của Chính phủ về quản lý, cung cấp, sử dụng dịch vụ internet và thông tin trên mạng;</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3.</w:t>
      </w:r>
      <w:r w:rsidRPr="008D4410">
        <w:rPr>
          <w:rFonts w:eastAsia="Times New Roman"/>
          <w:sz w:val="26"/>
          <w:szCs w:val="26"/>
          <w:lang w:val="es-BO"/>
        </w:rPr>
        <w:tab/>
        <w:t>Nghị quyết số 76/NQ-CP ngày 15/7/2021 ban hành Chương trình tổng thể cải cách hành chính nhà nước giai đoạn 2021-2030. Trong đó Chính phủ giao Bộ GDĐT rà soát, làm rõ nội dung quản lý nhà nước về cung cấp dịch vụ giáo dục; đổi mới tổ chức, quản lý, nâng cao chất lượng, hiệu quả hoạt động của các đơn vị sự n</w:t>
      </w:r>
      <w:bookmarkStart w:id="0" w:name="_GoBack"/>
      <w:bookmarkEnd w:id="0"/>
      <w:r w:rsidRPr="008D4410">
        <w:rPr>
          <w:rFonts w:eastAsia="Times New Roman"/>
          <w:sz w:val="26"/>
          <w:szCs w:val="26"/>
          <w:lang w:val="es-BO"/>
        </w:rPr>
        <w:t>ghiệp công lập trong lĩnh vực GDĐT;</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4.</w:t>
      </w:r>
      <w:r w:rsidRPr="008D4410">
        <w:rPr>
          <w:rFonts w:eastAsia="Times New Roman"/>
          <w:sz w:val="26"/>
          <w:szCs w:val="26"/>
          <w:lang w:val="es-BO"/>
        </w:rPr>
        <w:tab/>
        <w:t>Nghị quyết số 17/NQ-CP ngày 7/3/2019 của Chính phủ về một số nhiệm vụ, giải pháp trọng tâm phát triển Chính phủ điện tử giai đoạn 2019-2020, định hướng đến 2025;</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5.</w:t>
      </w:r>
      <w:r w:rsidRPr="008D4410">
        <w:rPr>
          <w:rFonts w:eastAsia="Times New Roman"/>
          <w:sz w:val="26"/>
          <w:szCs w:val="26"/>
          <w:lang w:val="es-BO"/>
        </w:rPr>
        <w:tab/>
        <w:t>Quyết định số 749/QĐ-TTg ngày 03/6/2020 của Thủ tướng Chính phủ phê duyệt “Chương trình Chuyển đổi số quốc gia đến năm 2025, định hướng đến năm 2030” trong đó GDĐT là 1/8 lĩnh vực ưu tiên, Thủ tướng Chính phủ giao các Bộ, ngành nói chung và Bộ GDĐT nói riêng xây dựng kế hoạch chuyển đổi số;</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6.</w:t>
      </w:r>
      <w:r w:rsidRPr="008D4410">
        <w:rPr>
          <w:rFonts w:eastAsia="Times New Roman"/>
          <w:sz w:val="26"/>
          <w:szCs w:val="26"/>
          <w:lang w:val="es-BO"/>
        </w:rPr>
        <w:tab/>
        <w:t>Quyết định số 942/QĐ-TTg ngày 15/6/2021 của Thủ tướng Chính phủ phê duyệt Chiến lược phát triển Chính phủ điện tử hướng tới Chính phủ số giai đoạn 2021-2025, định hướng đến năm 2030;</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7.</w:t>
      </w:r>
      <w:r w:rsidRPr="008D4410">
        <w:rPr>
          <w:rFonts w:eastAsia="Times New Roman"/>
          <w:sz w:val="26"/>
          <w:szCs w:val="26"/>
          <w:lang w:val="es-BO"/>
        </w:rPr>
        <w:tab/>
        <w:t xml:space="preserve">Quyết định số 117/QĐ-TTg ngày 25/01/2017 của Thủ tướng Chính phủ phê duyệt Đề án </w:t>
      </w:r>
      <w:r w:rsidR="00F03D5B" w:rsidRPr="008D4410">
        <w:rPr>
          <w:rFonts w:eastAsia="Times New Roman"/>
          <w:sz w:val="26"/>
          <w:szCs w:val="26"/>
          <w:lang w:val="es-BO"/>
        </w:rPr>
        <w:t>“</w:t>
      </w:r>
      <w:r w:rsidRPr="008D4410">
        <w:rPr>
          <w:rFonts w:eastAsia="Times New Roman"/>
          <w:sz w:val="26"/>
          <w:szCs w:val="26"/>
          <w:lang w:val="es-BO"/>
        </w:rPr>
        <w:t>Tăng cường ứng dụng công nghệ thông tin và hỗ trợ các hoạt động dạy-học, nghiên cứu khoa học góp phần nâng cao chất lượng giáo dục giai đoạn 2016-2020, định hướng đến năm 2025”, trong đó có định hướng đến năm 2025, tiếp tục phát huy kết quả đạt được, khắc phục những hạn chế, tồn tại trong quá trình triển khai;</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8.</w:t>
      </w:r>
      <w:r w:rsidRPr="008D4410">
        <w:rPr>
          <w:rFonts w:eastAsia="Times New Roman"/>
          <w:sz w:val="26"/>
          <w:szCs w:val="26"/>
          <w:lang w:val="es-BO"/>
        </w:rPr>
        <w:tab/>
        <w:t>Quyết định số 131/QĐ-TTg ngày 25/01/2022 của Thủ tướng Chính phủ phê duyệt Đề án “Tăng cường ứng dụng công nghệ thông tin và chuyển đổi số trong giáo dục và đào tạo giai đoạn 2022 - 2025, định hướng đến năm 2030”;</w:t>
      </w:r>
    </w:p>
    <w:p w:rsidR="00953C6F" w:rsidRPr="008D4410" w:rsidRDefault="00953C6F" w:rsidP="008D4410">
      <w:pPr>
        <w:tabs>
          <w:tab w:val="left" w:pos="851"/>
        </w:tabs>
        <w:spacing w:before="120" w:after="120"/>
        <w:ind w:firstLine="567"/>
        <w:jc w:val="both"/>
        <w:outlineLvl w:val="0"/>
        <w:rPr>
          <w:rFonts w:eastAsia="Times New Roman"/>
          <w:sz w:val="26"/>
          <w:szCs w:val="26"/>
          <w:lang w:val="es-BO"/>
        </w:rPr>
      </w:pPr>
      <w:r w:rsidRPr="008D4410">
        <w:rPr>
          <w:rFonts w:eastAsia="Times New Roman"/>
          <w:sz w:val="26"/>
          <w:szCs w:val="26"/>
          <w:lang w:val="es-BO"/>
        </w:rPr>
        <w:t>9.</w:t>
      </w:r>
      <w:r w:rsidRPr="008D4410">
        <w:rPr>
          <w:rFonts w:eastAsia="Times New Roman"/>
          <w:sz w:val="26"/>
          <w:szCs w:val="26"/>
          <w:lang w:val="es-BO"/>
        </w:rPr>
        <w:tab/>
        <w:t>Quyết định số 06/QĐ-TTg ngày 06/01/2022 của Thủ tướng Chính phủ Phê duyệt Đề án “Phát triển ứng dụng dữ liệu về dân cư, định danh và xác thực điện tử phục vụ chuyển đổi số quốc gia giai đoạn 2022 - 2025, tầm nhìn đến năm 2030”;</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10.</w:t>
      </w:r>
      <w:r w:rsidRPr="008D4410">
        <w:rPr>
          <w:rFonts w:eastAsia="Times New Roman"/>
          <w:sz w:val="26"/>
          <w:szCs w:val="26"/>
          <w:lang w:val="es-BO"/>
        </w:rPr>
        <w:tab/>
        <w:t>Thông tư s</w:t>
      </w:r>
      <w:r w:rsidR="00F03D5B" w:rsidRPr="008D4410">
        <w:rPr>
          <w:rFonts w:eastAsia="Times New Roman"/>
          <w:sz w:val="26"/>
          <w:szCs w:val="26"/>
          <w:lang w:val="es-BO"/>
        </w:rPr>
        <w:t>ố</w:t>
      </w:r>
      <w:r w:rsidRPr="008D4410">
        <w:rPr>
          <w:rFonts w:eastAsia="Times New Roman"/>
          <w:sz w:val="26"/>
          <w:szCs w:val="26"/>
          <w:lang w:val="es-BO"/>
        </w:rPr>
        <w:t xml:space="preserve"> 08/2010/TT-BGDĐT ngày 01/03/2010 quy định về sử dụng phần mềm tự do nguồn mở trong các cơ sở giáo dục;</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11.</w:t>
      </w:r>
      <w:r w:rsidRPr="008D4410">
        <w:rPr>
          <w:rFonts w:eastAsia="Times New Roman"/>
          <w:sz w:val="26"/>
          <w:szCs w:val="26"/>
          <w:lang w:val="es-BO"/>
        </w:rPr>
        <w:tab/>
        <w:t>Thông tư số 07/2016/TT-BGDĐT ngày 22/3/2016 quy định về Điều kiện bảo đảm và nội dung, quy trình, thủ tục kiểm tra công nhận đạt chuẩn phổ cập giáo dục, xóa mù chữ;</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12.</w:t>
      </w:r>
      <w:r w:rsidRPr="008D4410">
        <w:rPr>
          <w:rFonts w:eastAsia="Times New Roman"/>
          <w:sz w:val="26"/>
          <w:szCs w:val="26"/>
          <w:lang w:val="es-BO"/>
        </w:rPr>
        <w:tab/>
        <w:t>Thông tư số 35/2017/TT-BGDĐT ngày 28/12/2017 quy định về quản lý, vận hành và sử dụng hệ thống thông tin quản lý phổ cập giáo dục, xóa mù chữ;</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lastRenderedPageBreak/>
        <w:t>13.</w:t>
      </w:r>
      <w:r w:rsidRPr="008D4410">
        <w:rPr>
          <w:rFonts w:eastAsia="Times New Roman"/>
          <w:sz w:val="26"/>
          <w:szCs w:val="26"/>
          <w:lang w:val="es-BO"/>
        </w:rPr>
        <w:tab/>
        <w:t>Thông tư số 21/2017/TT-BGDĐT ngày 06/9/2017 quy định ứng dụng công nghệ thông tin trong hoạt động bồi dưỡng, tập huấn qua mạng Internet cho giáo viên, nhân viên và cán bộ quản lý giáo dục;</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14.</w:t>
      </w:r>
      <w:r w:rsidRPr="008D4410">
        <w:rPr>
          <w:rFonts w:eastAsia="Times New Roman"/>
          <w:sz w:val="26"/>
          <w:szCs w:val="26"/>
          <w:lang w:val="es-BO"/>
        </w:rPr>
        <w:tab/>
        <w:t>Thông tư số 19/2017/TT-BGDĐT ngày 28/7/2017 của Bộ trưởng Bộ Giáo dục và Đào tạo ban hành Hệ thống chỉ tiêu thông kê ngành giáo dục;</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15.</w:t>
      </w:r>
      <w:r w:rsidRPr="008D4410">
        <w:rPr>
          <w:rFonts w:eastAsia="Times New Roman"/>
          <w:sz w:val="26"/>
          <w:szCs w:val="26"/>
          <w:lang w:val="es-BO"/>
        </w:rPr>
        <w:tab/>
        <w:t>Thông tư số 24/2018/TT-BGDĐT ngày 28/9/2018 của Bộ trưởng Bộ Giáo dục và Đào tạo ban hành Chế độ báo cáo thống kê ngành giáo dục;</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16.</w:t>
      </w:r>
      <w:r w:rsidRPr="008D4410">
        <w:rPr>
          <w:rFonts w:eastAsia="Times New Roman"/>
          <w:sz w:val="26"/>
          <w:szCs w:val="26"/>
          <w:lang w:val="es-BO"/>
        </w:rPr>
        <w:tab/>
        <w:t>Thông tư số 37/2020/TT-BGDĐT ngày 05/10/2020 Quy định về tổ chức hoạt động, sử dụng thư điện tử và cổng thông tin điện tử tại sở giáo dục và đào tạo, phòng giáo dục và đào tạo và các cơ sở giáo dục mầm non, giáo dục phổ thông và giáo dục thường xuyên;</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17.</w:t>
      </w:r>
      <w:r w:rsidRPr="008D4410">
        <w:rPr>
          <w:rFonts w:eastAsia="Times New Roman"/>
          <w:sz w:val="26"/>
          <w:szCs w:val="26"/>
          <w:lang w:val="es-BO"/>
        </w:rPr>
        <w:tab/>
        <w:t>Thông tư số 09/2021/TT-BGDĐT ngày 30/03/2021 quy định về quản lý và tổ chức dạy học trực tuyến trong cơ sở giáo dục phổ thông và cơ sở giáo dục thường xuyên;</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18.</w:t>
      </w:r>
      <w:r w:rsidRPr="008D4410">
        <w:rPr>
          <w:rFonts w:eastAsia="Times New Roman"/>
          <w:sz w:val="26"/>
          <w:szCs w:val="26"/>
          <w:lang w:val="es-BO"/>
        </w:rPr>
        <w:tab/>
        <w:t>Thông tư số 42/2021/TT-BGDĐT ngày 30/12/2021 Quy định về cơ sở dữ liệu giáo dục và đào tạo;</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19.</w:t>
      </w:r>
      <w:r w:rsidRPr="008D4410">
        <w:rPr>
          <w:rFonts w:eastAsia="Times New Roman"/>
          <w:sz w:val="26"/>
          <w:szCs w:val="26"/>
          <w:lang w:val="es-BO"/>
        </w:rPr>
        <w:tab/>
        <w:t>Văn bản số 5807/BGDĐT-CNTT ngày 21/12/2018 của Bộ Giáo dục và Đào tạo Hướng dẫn triển khai mô hình ứng dụng CNTT trong trường phổ thông;</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20.</w:t>
      </w:r>
      <w:r w:rsidRPr="008D4410">
        <w:rPr>
          <w:rFonts w:eastAsia="Times New Roman"/>
          <w:sz w:val="26"/>
          <w:szCs w:val="26"/>
          <w:lang w:val="es-BO"/>
        </w:rPr>
        <w:tab/>
        <w:t>Quyết định số 4998/QĐ-BGDĐT ngày 31/12/2021 của Bộ trưởng Bộ Giáo dục và Đào tạo ban hành Quy định kỹ thuật về dữ liệu của cơ sở dữ liệu giáo dục và đào tạo;</w:t>
      </w:r>
    </w:p>
    <w:p w:rsidR="00953C6F"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21.</w:t>
      </w:r>
      <w:r w:rsidRPr="008D4410">
        <w:rPr>
          <w:rFonts w:eastAsia="Times New Roman"/>
          <w:sz w:val="26"/>
          <w:szCs w:val="26"/>
          <w:lang w:val="es-BO"/>
        </w:rPr>
        <w:tab/>
        <w:t>Quyết định số 4725/QĐ-BGDĐT ngày 30/12/2022 ban hành Bộ chỉ số đánh giá mức độ chuyển đổi số của cơ sở giáo dục phổ thông và giáo dục thường xuyên;</w:t>
      </w:r>
    </w:p>
    <w:p w:rsidR="00F03D5B" w:rsidRPr="008D4410" w:rsidRDefault="00953C6F" w:rsidP="008D4410">
      <w:pPr>
        <w:tabs>
          <w:tab w:val="left" w:pos="993"/>
        </w:tabs>
        <w:spacing w:before="120" w:after="120"/>
        <w:ind w:firstLine="567"/>
        <w:jc w:val="both"/>
        <w:outlineLvl w:val="0"/>
        <w:rPr>
          <w:rFonts w:eastAsia="Times New Roman"/>
          <w:sz w:val="26"/>
          <w:szCs w:val="26"/>
          <w:lang w:val="es-BO"/>
        </w:rPr>
      </w:pPr>
      <w:r w:rsidRPr="008D4410">
        <w:rPr>
          <w:rFonts w:eastAsia="Times New Roman"/>
          <w:sz w:val="26"/>
          <w:szCs w:val="26"/>
          <w:lang w:val="es-BO"/>
        </w:rPr>
        <w:t>22.</w:t>
      </w:r>
      <w:r w:rsidRPr="008D4410">
        <w:rPr>
          <w:rFonts w:eastAsia="Times New Roman"/>
          <w:sz w:val="26"/>
          <w:szCs w:val="26"/>
          <w:lang w:val="es-BO"/>
        </w:rPr>
        <w:tab/>
        <w:t>Chỉ thị số 733/CT-BGDĐT ngày 10/05/2023 của Bộ Giáo dục và Đào tạo về việc chấn chỉnh thực hiện quy định liên quan đến bỏ sổ hộ khẩu giấy, sổ tạm trú giấy khi thực hiện thủ tục hành chính, dịch vụ công trong lĩnh vực giáo dục.</w:t>
      </w:r>
    </w:p>
    <w:p w:rsidR="00F03D5B" w:rsidRPr="008D4410" w:rsidRDefault="0079272E" w:rsidP="008D4410">
      <w:pPr>
        <w:tabs>
          <w:tab w:val="left" w:pos="993"/>
        </w:tabs>
        <w:spacing w:before="120" w:after="120"/>
        <w:ind w:firstLine="567"/>
        <w:jc w:val="both"/>
        <w:outlineLvl w:val="0"/>
        <w:rPr>
          <w:rFonts w:eastAsia="Times New Roman"/>
          <w:b/>
          <w:sz w:val="26"/>
          <w:szCs w:val="26"/>
          <w:lang w:val="es-BO"/>
        </w:rPr>
      </w:pPr>
      <w:r w:rsidRPr="008D4410">
        <w:rPr>
          <w:rFonts w:eastAsia="Times New Roman"/>
          <w:b/>
          <w:sz w:val="26"/>
          <w:szCs w:val="26"/>
          <w:lang w:val="es-BO"/>
        </w:rPr>
        <w:t>II. CÁC VĂN BẢN CỦA TỈNH</w:t>
      </w:r>
    </w:p>
    <w:p w:rsidR="006F6753" w:rsidRPr="008D4410" w:rsidRDefault="006F6753" w:rsidP="008D4410">
      <w:pPr>
        <w:numPr>
          <w:ilvl w:val="1"/>
          <w:numId w:val="9"/>
        </w:numPr>
        <w:tabs>
          <w:tab w:val="left" w:pos="851"/>
        </w:tabs>
        <w:spacing w:before="120" w:after="120"/>
        <w:ind w:left="0" w:firstLine="567"/>
        <w:jc w:val="both"/>
        <w:outlineLvl w:val="0"/>
        <w:rPr>
          <w:rFonts w:eastAsia="Times New Roman"/>
          <w:sz w:val="26"/>
          <w:szCs w:val="26"/>
          <w:lang w:val="es-BO"/>
        </w:rPr>
      </w:pPr>
      <w:r w:rsidRPr="008D4410">
        <w:rPr>
          <w:rFonts w:eastAsia="Times New Roman"/>
          <w:sz w:val="26"/>
          <w:szCs w:val="26"/>
          <w:lang w:val="es-BO"/>
        </w:rPr>
        <w:t>Nghị quyết số 04-NQ/TU ngày 18/5/2021 của Ban Chấp hành Đảng bộ tỉnh về chuyển đổi số đến năm 2025 trên địa bàn tỉnh;</w:t>
      </w:r>
    </w:p>
    <w:p w:rsidR="006F6753" w:rsidRPr="008D4410" w:rsidRDefault="006F6753" w:rsidP="008D4410">
      <w:pPr>
        <w:numPr>
          <w:ilvl w:val="1"/>
          <w:numId w:val="9"/>
        </w:numPr>
        <w:tabs>
          <w:tab w:val="left" w:pos="851"/>
        </w:tabs>
        <w:spacing w:before="120" w:after="120"/>
        <w:ind w:left="0" w:firstLine="567"/>
        <w:jc w:val="both"/>
        <w:outlineLvl w:val="0"/>
        <w:rPr>
          <w:rFonts w:eastAsia="Times New Roman"/>
          <w:sz w:val="26"/>
          <w:szCs w:val="26"/>
          <w:lang w:val="es-BO"/>
        </w:rPr>
      </w:pPr>
      <w:r w:rsidRPr="008D4410">
        <w:rPr>
          <w:rFonts w:eastAsia="Times New Roman"/>
          <w:sz w:val="26"/>
          <w:szCs w:val="26"/>
          <w:lang w:val="es-BO"/>
        </w:rPr>
        <w:t>Kế hoạch số 312/KH-UBND ngày 13/10/2021 của UBND tỉnh về triển khai thực hiện Nghị quyết số 04-NQ/TU ngày 18/5/2021 của Ban Chấp hành Đảng bộ tỉnh về chuyển đổi số đến năm 2025 trên địa bàn tỉnh Bình Phước;</w:t>
      </w:r>
    </w:p>
    <w:p w:rsidR="006F6753" w:rsidRPr="008D4410" w:rsidRDefault="006F6753" w:rsidP="008D4410">
      <w:pPr>
        <w:numPr>
          <w:ilvl w:val="1"/>
          <w:numId w:val="9"/>
        </w:numPr>
        <w:tabs>
          <w:tab w:val="left" w:pos="851"/>
        </w:tabs>
        <w:spacing w:before="120" w:after="120"/>
        <w:ind w:left="0" w:firstLine="567"/>
        <w:jc w:val="both"/>
        <w:outlineLvl w:val="0"/>
        <w:rPr>
          <w:rFonts w:eastAsia="Times New Roman"/>
          <w:sz w:val="26"/>
          <w:szCs w:val="26"/>
          <w:lang w:val="es-BO"/>
        </w:rPr>
      </w:pPr>
      <w:r w:rsidRPr="008D4410">
        <w:rPr>
          <w:rFonts w:eastAsia="Times New Roman"/>
          <w:sz w:val="26"/>
          <w:szCs w:val="26"/>
          <w:lang w:val="es-BO"/>
        </w:rPr>
        <w:t>Kế hoạch số 127/KH-UBND ngày 06 tháng 5 năm 2022 của Ủy ban nhân dân tỉnh về triển khai, thực hiện Quyết định số 131/QĐ-TTg ngày 25 tháng 01 năm 2022 của Thủ tướng Chính phủ phê duyệt Đề án “Tăng cường ứng dụng công nghệ thông tin và chuyển đổi số trong giáo dục và đào tạo giai đoạn 2022 - 2025, định hướng đến năm 2030” trên địa bàn tỉnh Bình Phước;</w:t>
      </w:r>
    </w:p>
    <w:p w:rsidR="00C57EF7" w:rsidRPr="008D4410" w:rsidRDefault="00C57EF7" w:rsidP="008D4410">
      <w:pPr>
        <w:numPr>
          <w:ilvl w:val="1"/>
          <w:numId w:val="9"/>
        </w:numPr>
        <w:tabs>
          <w:tab w:val="left" w:pos="851"/>
        </w:tabs>
        <w:spacing w:before="120" w:after="120"/>
        <w:ind w:left="0" w:firstLine="567"/>
        <w:jc w:val="both"/>
        <w:outlineLvl w:val="0"/>
        <w:rPr>
          <w:rFonts w:eastAsia="Times New Roman"/>
          <w:sz w:val="26"/>
          <w:szCs w:val="26"/>
          <w:lang w:val="es-BO"/>
        </w:rPr>
      </w:pPr>
      <w:r w:rsidRPr="008D4410">
        <w:rPr>
          <w:rFonts w:eastAsia="Times New Roman"/>
          <w:sz w:val="26"/>
          <w:szCs w:val="26"/>
          <w:lang w:val="es-BO"/>
        </w:rPr>
        <w:t>Kế hoạch số 57/KH-UBND ngày 24/02/2023 của UBND tỉnh về chuyển đổi số và an toàn thông tin trên địa bàn tỉnh Bình Phước 2023;</w:t>
      </w:r>
    </w:p>
    <w:p w:rsidR="002D27C0" w:rsidRPr="008D4410" w:rsidRDefault="002D27C0" w:rsidP="002D27C0">
      <w:pPr>
        <w:numPr>
          <w:ilvl w:val="1"/>
          <w:numId w:val="9"/>
        </w:numPr>
        <w:tabs>
          <w:tab w:val="left" w:pos="851"/>
        </w:tabs>
        <w:spacing w:before="120" w:after="120"/>
        <w:ind w:left="0" w:firstLine="567"/>
        <w:jc w:val="both"/>
        <w:outlineLvl w:val="0"/>
        <w:rPr>
          <w:sz w:val="26"/>
          <w:szCs w:val="26"/>
          <w:lang w:val="es-BO"/>
        </w:rPr>
      </w:pPr>
      <w:r w:rsidRPr="008D4410">
        <w:rPr>
          <w:rFonts w:eastAsia="Times New Roman"/>
          <w:sz w:val="26"/>
          <w:szCs w:val="26"/>
          <w:lang w:val="es-BO"/>
        </w:rPr>
        <w:t>Kế hoạch số 94/KH-UBND ngày 20/3/2023 của Ban Chỉ đạo về Chuyển đổi số tỉnh về hoạt động của Ban chỉ đạo về Chuyển đổi số năm 2023;</w:t>
      </w:r>
    </w:p>
    <w:p w:rsidR="002D27C0" w:rsidRPr="008D4410" w:rsidRDefault="002D27C0" w:rsidP="002D27C0">
      <w:pPr>
        <w:numPr>
          <w:ilvl w:val="1"/>
          <w:numId w:val="9"/>
        </w:numPr>
        <w:tabs>
          <w:tab w:val="left" w:pos="851"/>
        </w:tabs>
        <w:spacing w:before="120" w:after="120"/>
        <w:ind w:left="0" w:firstLine="567"/>
        <w:jc w:val="both"/>
        <w:outlineLvl w:val="0"/>
        <w:rPr>
          <w:sz w:val="26"/>
          <w:szCs w:val="26"/>
          <w:lang w:val="es-BO"/>
        </w:rPr>
      </w:pPr>
      <w:r w:rsidRPr="008D4410">
        <w:rPr>
          <w:bCs/>
          <w:sz w:val="26"/>
          <w:szCs w:val="26"/>
          <w:lang w:val="vi-VN"/>
        </w:rPr>
        <w:t>Kế hoạch 101/KH-UBND ngày 28/3/2023 của UBND tỉnh về triển khai thực hiện Đề án phát triển thanh toán không dùng tiền mặt trên địa bàn tỉnh Bình Phước giai đoạn 2022-2025</w:t>
      </w:r>
      <w:r w:rsidRPr="008D4410">
        <w:rPr>
          <w:bCs/>
          <w:sz w:val="26"/>
          <w:szCs w:val="26"/>
          <w:lang w:val="en-US"/>
        </w:rPr>
        <w:t>;</w:t>
      </w:r>
    </w:p>
    <w:p w:rsidR="008D4410" w:rsidRPr="008D4410" w:rsidRDefault="008D4410" w:rsidP="008D4410">
      <w:pPr>
        <w:numPr>
          <w:ilvl w:val="1"/>
          <w:numId w:val="9"/>
        </w:numPr>
        <w:tabs>
          <w:tab w:val="left" w:pos="851"/>
        </w:tabs>
        <w:spacing w:before="120" w:after="120"/>
        <w:ind w:left="0" w:firstLine="567"/>
        <w:jc w:val="both"/>
        <w:outlineLvl w:val="0"/>
        <w:rPr>
          <w:rFonts w:eastAsia="Times New Roman"/>
          <w:sz w:val="26"/>
          <w:szCs w:val="26"/>
          <w:lang w:val="es-BO"/>
        </w:rPr>
      </w:pPr>
      <w:r w:rsidRPr="008D4410">
        <w:rPr>
          <w:rFonts w:eastAsia="Times New Roman"/>
          <w:sz w:val="26"/>
          <w:szCs w:val="26"/>
          <w:lang w:val="es-BO"/>
        </w:rPr>
        <w:lastRenderedPageBreak/>
        <w:t>Quyết định số 679/QĐ-SGDĐT ngày 11 tháng 3 năm 2021 của Giám đốc Sở GD&amp;ĐT về việc ban hành Quy chế Bảo đảm an toàn thông tin mạng trong hoạt động ứng dụng công nghệ thông tin của Sở Giáo dục và Đào tạo tỉnh Bình Phước;</w:t>
      </w:r>
    </w:p>
    <w:p w:rsidR="006F6753" w:rsidRPr="008D4410" w:rsidRDefault="006F6753" w:rsidP="008D4410">
      <w:pPr>
        <w:numPr>
          <w:ilvl w:val="1"/>
          <w:numId w:val="9"/>
        </w:numPr>
        <w:tabs>
          <w:tab w:val="left" w:pos="851"/>
        </w:tabs>
        <w:spacing w:before="120" w:after="120"/>
        <w:ind w:left="0" w:firstLine="567"/>
        <w:jc w:val="both"/>
        <w:outlineLvl w:val="0"/>
        <w:rPr>
          <w:rFonts w:eastAsia="Times New Roman"/>
          <w:sz w:val="26"/>
          <w:szCs w:val="26"/>
          <w:lang w:val="es-BO"/>
        </w:rPr>
      </w:pPr>
      <w:r w:rsidRPr="008D4410">
        <w:rPr>
          <w:rFonts w:eastAsia="Times New Roman"/>
          <w:sz w:val="26"/>
          <w:szCs w:val="26"/>
          <w:lang w:val="es-BO"/>
        </w:rPr>
        <w:t>Kế hoạch số 1692/KH-SGDĐT ngày 20/6/2022 của Sở GD&amp;ĐT về tăng cường ứng dụng CNTT và CĐS trong GD&amp;ĐT giai đoạn 2022-2025, định hướng đến năm 2030;</w:t>
      </w:r>
    </w:p>
    <w:p w:rsidR="008D4410" w:rsidRPr="008D4410" w:rsidRDefault="001605DC" w:rsidP="008D4410">
      <w:pPr>
        <w:numPr>
          <w:ilvl w:val="1"/>
          <w:numId w:val="9"/>
        </w:numPr>
        <w:tabs>
          <w:tab w:val="left" w:pos="851"/>
        </w:tabs>
        <w:spacing w:before="120" w:after="120"/>
        <w:ind w:left="0" w:firstLine="567"/>
        <w:jc w:val="both"/>
        <w:outlineLvl w:val="0"/>
        <w:rPr>
          <w:rFonts w:eastAsia="Times New Roman"/>
          <w:sz w:val="26"/>
          <w:szCs w:val="26"/>
          <w:lang w:val="es-BO"/>
        </w:rPr>
      </w:pPr>
      <w:r w:rsidRPr="008D4410">
        <w:rPr>
          <w:rFonts w:eastAsia="Times New Roman"/>
          <w:sz w:val="26"/>
          <w:szCs w:val="26"/>
          <w:lang w:val="es-BO"/>
        </w:rPr>
        <w:t>Kế hoạch số 646/KH-SGDĐT ngày 09/3/2023 của Sở GD&amp;ĐT về chuyển đổi số ngành GDĐT tỉnh Bình Phước năm 2023;</w:t>
      </w:r>
    </w:p>
    <w:p w:rsidR="00114D74" w:rsidRPr="008D4410" w:rsidRDefault="00114D74" w:rsidP="008D4410">
      <w:pPr>
        <w:numPr>
          <w:ilvl w:val="1"/>
          <w:numId w:val="9"/>
        </w:numPr>
        <w:tabs>
          <w:tab w:val="left" w:pos="851"/>
          <w:tab w:val="left" w:pos="993"/>
          <w:tab w:val="left" w:pos="1134"/>
        </w:tabs>
        <w:spacing w:before="120" w:after="120"/>
        <w:ind w:left="0" w:firstLine="567"/>
        <w:jc w:val="both"/>
        <w:outlineLvl w:val="0"/>
        <w:rPr>
          <w:sz w:val="26"/>
          <w:szCs w:val="26"/>
          <w:lang w:val="es-BO"/>
        </w:rPr>
      </w:pPr>
      <w:r w:rsidRPr="008D4410">
        <w:rPr>
          <w:bCs/>
          <w:sz w:val="26"/>
          <w:szCs w:val="26"/>
          <w:lang w:val="en-US"/>
        </w:rPr>
        <w:t xml:space="preserve">Quyết định số 2538/QĐ-SGDĐT ngày 29/8/2022 của Sở GDĐT về ban hành Quy chế quản lý và sử dụng chứng thư số, chữ ký số trong các cơ sở giáo dục trên địa bàn tỉnh Bình Phước; </w:t>
      </w:r>
    </w:p>
    <w:p w:rsidR="00114D74" w:rsidRPr="008D4410" w:rsidRDefault="002D27C0" w:rsidP="008D4410">
      <w:pPr>
        <w:numPr>
          <w:ilvl w:val="1"/>
          <w:numId w:val="9"/>
        </w:numPr>
        <w:tabs>
          <w:tab w:val="left" w:pos="851"/>
          <w:tab w:val="left" w:pos="993"/>
          <w:tab w:val="left" w:pos="1134"/>
        </w:tabs>
        <w:spacing w:before="120" w:after="120"/>
        <w:ind w:left="0" w:firstLine="567"/>
        <w:jc w:val="both"/>
        <w:outlineLvl w:val="0"/>
        <w:rPr>
          <w:sz w:val="26"/>
          <w:szCs w:val="26"/>
          <w:lang w:val="es-BO"/>
        </w:rPr>
      </w:pPr>
      <w:r>
        <w:rPr>
          <w:bCs/>
          <w:noProof/>
          <w:sz w:val="26"/>
          <w:szCs w:val="26"/>
          <w:lang w:val="en-US"/>
        </w:rPr>
        <mc:AlternateContent>
          <mc:Choice Requires="wps">
            <w:drawing>
              <wp:anchor distT="0" distB="0" distL="114300" distR="114300" simplePos="0" relativeHeight="251660800" behindDoc="0" locked="0" layoutInCell="1" allowOverlap="1">
                <wp:simplePos x="0" y="0"/>
                <wp:positionH relativeFrom="margin">
                  <wp:posOffset>1951355</wp:posOffset>
                </wp:positionH>
                <wp:positionV relativeFrom="paragraph">
                  <wp:posOffset>503025</wp:posOffset>
                </wp:positionV>
                <wp:extent cx="2019534"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195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061584" id="Straight Connector 1" o:spid="_x0000_s1026" style="position:absolute;z-index:251660800;visibility:visible;mso-wrap-style:square;mso-wrap-distance-left:9pt;mso-wrap-distance-top:0;mso-wrap-distance-right:9pt;mso-wrap-distance-bottom:0;mso-position-horizontal:absolute;mso-position-horizontal-relative:margin;mso-position-vertical:absolute;mso-position-vertical-relative:text" from="153.65pt,39.6pt" to="312.6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" strokecolor="black [3040]">
                <w10:wrap anchorx="margin"/>
              </v:line>
            </w:pict>
          </mc:Fallback>
        </mc:AlternateContent>
      </w:r>
      <w:r w:rsidR="00114D74" w:rsidRPr="008D4410">
        <w:rPr>
          <w:bCs/>
          <w:sz w:val="26"/>
          <w:szCs w:val="26"/>
          <w:lang w:val="en-US"/>
        </w:rPr>
        <w:t xml:space="preserve">Quyết định </w:t>
      </w:r>
      <w:r w:rsidR="00075344" w:rsidRPr="008D4410">
        <w:rPr>
          <w:bCs/>
          <w:sz w:val="26"/>
          <w:szCs w:val="26"/>
          <w:lang w:val="en-US"/>
        </w:rPr>
        <w:t>số 2645/QĐ-SGDĐT ngày 08</w:t>
      </w:r>
      <w:r w:rsidR="00114D74" w:rsidRPr="008D4410">
        <w:rPr>
          <w:bCs/>
          <w:sz w:val="26"/>
          <w:szCs w:val="26"/>
          <w:lang w:val="en-US"/>
        </w:rPr>
        <w:t>/9/2022 của Sở GDĐT về ban hành Quy chế quản lý và sử dụng hồ sơ điện tử trong các cơ sở giáo dục trên địa bàn tỉnh Bình Phước.</w:t>
      </w:r>
    </w:p>
    <w:sectPr w:rsidR="00114D74" w:rsidRPr="008D4410" w:rsidSect="007B5361">
      <w:headerReference w:type="first" r:id="rId12"/>
      <w:pgSz w:w="11907" w:h="16840" w:code="9"/>
      <w:pgMar w:top="1134" w:right="851"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BF5" w:rsidRDefault="00285BF5">
      <w:r>
        <w:separator/>
      </w:r>
    </w:p>
  </w:endnote>
  <w:endnote w:type="continuationSeparator" w:id="0">
    <w:p w:rsidR="00285BF5" w:rsidRDefault="0028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BF5" w:rsidRDefault="00285BF5">
      <w:r>
        <w:separator/>
      </w:r>
    </w:p>
  </w:footnote>
  <w:footnote w:type="continuationSeparator" w:id="0">
    <w:p w:rsidR="00285BF5" w:rsidRDefault="00285B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487897430"/>
      <w:docPartObj>
        <w:docPartGallery w:val="Page Numbers (Top of Page)"/>
        <w:docPartUnique/>
      </w:docPartObj>
    </w:sdtPr>
    <w:sdtEndPr>
      <w:rPr>
        <w:noProof/>
      </w:rPr>
    </w:sdtEndPr>
    <w:sdtContent>
      <w:p w:rsidR="00AB7573" w:rsidRPr="00AB7573" w:rsidRDefault="00AB7573">
        <w:pPr>
          <w:pStyle w:val="Header"/>
          <w:jc w:val="center"/>
          <w:rPr>
            <w:sz w:val="26"/>
            <w:szCs w:val="26"/>
          </w:rPr>
        </w:pPr>
        <w:r w:rsidRPr="00AB7573">
          <w:rPr>
            <w:sz w:val="26"/>
            <w:szCs w:val="26"/>
          </w:rPr>
          <w:fldChar w:fldCharType="begin"/>
        </w:r>
        <w:r w:rsidRPr="00AB7573">
          <w:rPr>
            <w:sz w:val="26"/>
            <w:szCs w:val="26"/>
          </w:rPr>
          <w:instrText xml:space="preserve"> PAGE   \* MERGEFORMAT </w:instrText>
        </w:r>
        <w:r w:rsidRPr="00AB7573">
          <w:rPr>
            <w:sz w:val="26"/>
            <w:szCs w:val="26"/>
          </w:rPr>
          <w:fldChar w:fldCharType="separate"/>
        </w:r>
        <w:r w:rsidR="00AE238B">
          <w:rPr>
            <w:noProof/>
            <w:sz w:val="26"/>
            <w:szCs w:val="26"/>
          </w:rPr>
          <w:t>7</w:t>
        </w:r>
        <w:r w:rsidRPr="00AB7573">
          <w:rPr>
            <w:noProof/>
            <w:sz w:val="26"/>
            <w:szCs w:val="26"/>
          </w:rPr>
          <w:fldChar w:fldCharType="end"/>
        </w:r>
      </w:p>
    </w:sdtContent>
  </w:sdt>
  <w:p w:rsidR="00AB7573" w:rsidRDefault="00AB757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67061"/>
      <w:docPartObj>
        <w:docPartGallery w:val="Page Numbers (Top of Page)"/>
        <w:docPartUnique/>
      </w:docPartObj>
    </w:sdtPr>
    <w:sdtEndPr>
      <w:rPr>
        <w:noProof/>
      </w:rPr>
    </w:sdtEndPr>
    <w:sdtContent>
      <w:p w:rsidR="007C498D" w:rsidRDefault="007C498D">
        <w:pPr>
          <w:pStyle w:val="Header"/>
          <w:jc w:val="center"/>
        </w:pPr>
        <w:r>
          <w:fldChar w:fldCharType="begin"/>
        </w:r>
        <w:r>
          <w:instrText xml:space="preserve"> PAGE   \* MERGEFORMAT </w:instrText>
        </w:r>
        <w:r>
          <w:fldChar w:fldCharType="separate"/>
        </w:r>
        <w:r w:rsidR="00AE238B">
          <w:rPr>
            <w:noProof/>
          </w:rPr>
          <w:t>1</w:t>
        </w:r>
        <w:r>
          <w:rPr>
            <w:noProof/>
          </w:rPr>
          <w:fldChar w:fldCharType="end"/>
        </w:r>
      </w:p>
    </w:sdtContent>
  </w:sdt>
  <w:p w:rsidR="007B5361" w:rsidRDefault="007B53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FAA"/>
    <w:multiLevelType w:val="hybridMultilevel"/>
    <w:tmpl w:val="48ECE02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43B06F7"/>
    <w:multiLevelType w:val="hybridMultilevel"/>
    <w:tmpl w:val="C9E02C5E"/>
    <w:lvl w:ilvl="0" w:tplc="DD244B4C">
      <w:start w:val="1"/>
      <w:numFmt w:val="bullet"/>
      <w:lvlText w:val="-"/>
      <w:lvlJc w:val="left"/>
      <w:pPr>
        <w:ind w:left="1080" w:hanging="360"/>
      </w:pPr>
      <w:rPr>
        <w:rFonts w:ascii="Times New Roman" w:eastAsia="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816945"/>
    <w:multiLevelType w:val="hybridMultilevel"/>
    <w:tmpl w:val="E558208C"/>
    <w:lvl w:ilvl="0" w:tplc="45706FD8">
      <w:start w:val="1"/>
      <w:numFmt w:val="bullet"/>
      <w:lvlText w:val="-"/>
      <w:lvlJc w:val="left"/>
      <w:pPr>
        <w:ind w:left="5180" w:hanging="360"/>
      </w:pPr>
      <w:rPr>
        <w:rFonts w:ascii="Times New Roman" w:eastAsia="Malgun Gothic" w:hAnsi="Times New Roman" w:cs="Times New Roman" w:hint="default"/>
      </w:rPr>
    </w:lvl>
    <w:lvl w:ilvl="1" w:tplc="04090003" w:tentative="1">
      <w:start w:val="1"/>
      <w:numFmt w:val="bullet"/>
      <w:lvlText w:val="o"/>
      <w:lvlJc w:val="left"/>
      <w:pPr>
        <w:ind w:left="5450" w:hanging="360"/>
      </w:pPr>
      <w:rPr>
        <w:rFonts w:ascii="Courier New" w:hAnsi="Courier New" w:cs="Courier New" w:hint="default"/>
      </w:rPr>
    </w:lvl>
    <w:lvl w:ilvl="2" w:tplc="04090005" w:tentative="1">
      <w:start w:val="1"/>
      <w:numFmt w:val="bullet"/>
      <w:lvlText w:val=""/>
      <w:lvlJc w:val="left"/>
      <w:pPr>
        <w:ind w:left="6170" w:hanging="360"/>
      </w:pPr>
      <w:rPr>
        <w:rFonts w:ascii="Wingdings" w:hAnsi="Wingdings" w:hint="default"/>
      </w:rPr>
    </w:lvl>
    <w:lvl w:ilvl="3" w:tplc="04090001" w:tentative="1">
      <w:start w:val="1"/>
      <w:numFmt w:val="bullet"/>
      <w:lvlText w:val=""/>
      <w:lvlJc w:val="left"/>
      <w:pPr>
        <w:ind w:left="6890" w:hanging="360"/>
      </w:pPr>
      <w:rPr>
        <w:rFonts w:ascii="Symbol" w:hAnsi="Symbol" w:hint="default"/>
      </w:rPr>
    </w:lvl>
    <w:lvl w:ilvl="4" w:tplc="04090003" w:tentative="1">
      <w:start w:val="1"/>
      <w:numFmt w:val="bullet"/>
      <w:lvlText w:val="o"/>
      <w:lvlJc w:val="left"/>
      <w:pPr>
        <w:ind w:left="7610" w:hanging="360"/>
      </w:pPr>
      <w:rPr>
        <w:rFonts w:ascii="Courier New" w:hAnsi="Courier New" w:cs="Courier New" w:hint="default"/>
      </w:rPr>
    </w:lvl>
    <w:lvl w:ilvl="5" w:tplc="04090005" w:tentative="1">
      <w:start w:val="1"/>
      <w:numFmt w:val="bullet"/>
      <w:lvlText w:val=""/>
      <w:lvlJc w:val="left"/>
      <w:pPr>
        <w:ind w:left="8330" w:hanging="360"/>
      </w:pPr>
      <w:rPr>
        <w:rFonts w:ascii="Wingdings" w:hAnsi="Wingdings" w:hint="default"/>
      </w:rPr>
    </w:lvl>
    <w:lvl w:ilvl="6" w:tplc="04090001" w:tentative="1">
      <w:start w:val="1"/>
      <w:numFmt w:val="bullet"/>
      <w:lvlText w:val=""/>
      <w:lvlJc w:val="left"/>
      <w:pPr>
        <w:ind w:left="9050" w:hanging="360"/>
      </w:pPr>
      <w:rPr>
        <w:rFonts w:ascii="Symbol" w:hAnsi="Symbol" w:hint="default"/>
      </w:rPr>
    </w:lvl>
    <w:lvl w:ilvl="7" w:tplc="04090003" w:tentative="1">
      <w:start w:val="1"/>
      <w:numFmt w:val="bullet"/>
      <w:lvlText w:val="o"/>
      <w:lvlJc w:val="left"/>
      <w:pPr>
        <w:ind w:left="9770" w:hanging="360"/>
      </w:pPr>
      <w:rPr>
        <w:rFonts w:ascii="Courier New" w:hAnsi="Courier New" w:cs="Courier New" w:hint="default"/>
      </w:rPr>
    </w:lvl>
    <w:lvl w:ilvl="8" w:tplc="04090005" w:tentative="1">
      <w:start w:val="1"/>
      <w:numFmt w:val="bullet"/>
      <w:lvlText w:val=""/>
      <w:lvlJc w:val="left"/>
      <w:pPr>
        <w:ind w:left="10490" w:hanging="360"/>
      </w:pPr>
      <w:rPr>
        <w:rFonts w:ascii="Wingdings" w:hAnsi="Wingdings" w:hint="default"/>
      </w:rPr>
    </w:lvl>
  </w:abstractNum>
  <w:abstractNum w:abstractNumId="3" w15:restartNumberingAfterBreak="0">
    <w:nsid w:val="0A272E0F"/>
    <w:multiLevelType w:val="hybridMultilevel"/>
    <w:tmpl w:val="F37A31C2"/>
    <w:lvl w:ilvl="0" w:tplc="55E8391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B7A7151"/>
    <w:multiLevelType w:val="hybridMultilevel"/>
    <w:tmpl w:val="F10876C2"/>
    <w:lvl w:ilvl="0" w:tplc="77AC9C22">
      <w:start w:val="1"/>
      <w:numFmt w:val="decimal"/>
      <w:lvlText w:val="%1."/>
      <w:lvlJc w:val="left"/>
      <w:pPr>
        <w:ind w:left="1287" w:hanging="360"/>
      </w:pPr>
      <w:rPr>
        <w:rFonts w:ascii="Times New Roman" w:hAnsi="Times New Roman" w:hint="default"/>
        <w:b w:val="0"/>
        <w:i w:val="0"/>
        <w:color w:val="auto"/>
        <w:sz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D383D05"/>
    <w:multiLevelType w:val="hybridMultilevel"/>
    <w:tmpl w:val="A52E68FC"/>
    <w:lvl w:ilvl="0" w:tplc="481E17D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0CB71D9"/>
    <w:multiLevelType w:val="hybridMultilevel"/>
    <w:tmpl w:val="BC360D3A"/>
    <w:lvl w:ilvl="0" w:tplc="1452028A">
      <w:numFmt w:val="bullet"/>
      <w:lvlText w:val="-"/>
      <w:lvlJc w:val="left"/>
      <w:pPr>
        <w:ind w:left="1440" w:hanging="360"/>
      </w:pPr>
      <w:rPr>
        <w:rFonts w:ascii="Times New Roman" w:eastAsia="Times New Roman" w:hAnsi="Times New Roman" w:cs="Times New Roman" w:hint="default"/>
      </w:rPr>
    </w:lvl>
    <w:lvl w:ilvl="1" w:tplc="1452028A">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D4430E"/>
    <w:multiLevelType w:val="hybridMultilevel"/>
    <w:tmpl w:val="C792D3A0"/>
    <w:lvl w:ilvl="0" w:tplc="04090013">
      <w:start w:val="1"/>
      <w:numFmt w:val="upperRoman"/>
      <w:lvlText w:val="%1."/>
      <w:lvlJc w:val="right"/>
      <w:pPr>
        <w:ind w:left="1350" w:hanging="360"/>
      </w:pPr>
    </w:lvl>
    <w:lvl w:ilvl="1" w:tplc="1ADCEF4C">
      <w:start w:val="1"/>
      <w:numFmt w:val="decimal"/>
      <w:lvlText w:val="%2."/>
      <w:lvlJc w:val="left"/>
      <w:pPr>
        <w:ind w:left="2595" w:hanging="885"/>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A5436FD"/>
    <w:multiLevelType w:val="hybridMultilevel"/>
    <w:tmpl w:val="C514225C"/>
    <w:lvl w:ilvl="0" w:tplc="437C440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B803ED4"/>
    <w:multiLevelType w:val="hybridMultilevel"/>
    <w:tmpl w:val="FB487DD2"/>
    <w:lvl w:ilvl="0" w:tplc="33E892A2">
      <w:start w:val="1"/>
      <w:numFmt w:val="lowerLetter"/>
      <w:lvlText w:val="%1)"/>
      <w:lvlJc w:val="left"/>
      <w:pPr>
        <w:ind w:left="1287" w:hanging="360"/>
      </w:pPr>
      <w:rPr>
        <w:rFonts w:hint="default"/>
        <w:color w:val="auto"/>
        <w:sz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BE00D26"/>
    <w:multiLevelType w:val="hybridMultilevel"/>
    <w:tmpl w:val="523E6C0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05F12C5"/>
    <w:multiLevelType w:val="hybridMultilevel"/>
    <w:tmpl w:val="C514225C"/>
    <w:lvl w:ilvl="0" w:tplc="437C440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2E278BB"/>
    <w:multiLevelType w:val="hybridMultilevel"/>
    <w:tmpl w:val="9EE05EC4"/>
    <w:lvl w:ilvl="0" w:tplc="4EFEE37C">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3" w15:restartNumberingAfterBreak="0">
    <w:nsid w:val="28A62313"/>
    <w:multiLevelType w:val="hybridMultilevel"/>
    <w:tmpl w:val="B74EC4D0"/>
    <w:lvl w:ilvl="0" w:tplc="437C4404">
      <w:start w:val="1"/>
      <w:numFmt w:val="lowerLetter"/>
      <w:lvlText w:val="%1)"/>
      <w:lvlJc w:val="left"/>
      <w:pPr>
        <w:ind w:left="927" w:hanging="360"/>
      </w:pPr>
      <w:rPr>
        <w:rFonts w:hint="default"/>
      </w:rPr>
    </w:lvl>
    <w:lvl w:ilvl="1" w:tplc="E8E2D56E">
      <w:start w:val="1"/>
      <w:numFmt w:val="decimal"/>
      <w:lvlText w:val="%2."/>
      <w:lvlJc w:val="left"/>
      <w:pPr>
        <w:ind w:left="2187" w:hanging="90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A0E242C"/>
    <w:multiLevelType w:val="hybridMultilevel"/>
    <w:tmpl w:val="AC98CB82"/>
    <w:lvl w:ilvl="0" w:tplc="77AC9C22">
      <w:start w:val="1"/>
      <w:numFmt w:val="decimal"/>
      <w:lvlText w:val="%1."/>
      <w:lvlJc w:val="left"/>
      <w:pPr>
        <w:ind w:left="1287" w:hanging="360"/>
      </w:pPr>
      <w:rPr>
        <w:rFonts w:ascii="Times New Roman" w:hAnsi="Times New Roman" w:hint="default"/>
        <w:b w:val="0"/>
        <w:i w:val="0"/>
        <w:color w:val="auto"/>
        <w:sz w:val="28"/>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B7D0B9D"/>
    <w:multiLevelType w:val="hybridMultilevel"/>
    <w:tmpl w:val="83B2C7F6"/>
    <w:lvl w:ilvl="0" w:tplc="5CEA0342">
      <w:start w:val="1"/>
      <w:numFmt w:val="lowerLetter"/>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327F6A20"/>
    <w:multiLevelType w:val="hybridMultilevel"/>
    <w:tmpl w:val="EFF2A1EE"/>
    <w:lvl w:ilvl="0" w:tplc="FA645B7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896085"/>
    <w:multiLevelType w:val="hybridMultilevel"/>
    <w:tmpl w:val="27CC36B6"/>
    <w:lvl w:ilvl="0" w:tplc="77AC9C22">
      <w:start w:val="1"/>
      <w:numFmt w:val="decimal"/>
      <w:lvlText w:val="%1."/>
      <w:lvlJc w:val="left"/>
      <w:pPr>
        <w:ind w:left="1287" w:hanging="360"/>
      </w:pPr>
      <w:rPr>
        <w:rFonts w:ascii="Times New Roman" w:hAnsi="Times New Roman" w:hint="default"/>
        <w:b w:val="0"/>
        <w:i w:val="0"/>
        <w:color w:val="auto"/>
        <w:sz w:val="28"/>
      </w:rPr>
    </w:lvl>
    <w:lvl w:ilvl="1" w:tplc="77AC9C22">
      <w:start w:val="1"/>
      <w:numFmt w:val="decimal"/>
      <w:lvlText w:val="%2."/>
      <w:lvlJc w:val="left"/>
      <w:pPr>
        <w:ind w:left="2007" w:hanging="360"/>
      </w:pPr>
      <w:rPr>
        <w:rFonts w:ascii="Times New Roman" w:hAnsi="Times New Roman" w:hint="default"/>
        <w:b w:val="0"/>
        <w:i w:val="0"/>
        <w:color w:val="auto"/>
        <w:sz w:val="28"/>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0B04ECD"/>
    <w:multiLevelType w:val="hybridMultilevel"/>
    <w:tmpl w:val="01240884"/>
    <w:lvl w:ilvl="0" w:tplc="FD52BD9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2805859"/>
    <w:multiLevelType w:val="hybridMultilevel"/>
    <w:tmpl w:val="C5F8599C"/>
    <w:lvl w:ilvl="0" w:tplc="0409000F">
      <w:start w:val="1"/>
      <w:numFmt w:val="decimal"/>
      <w:lvlText w:val="%1."/>
      <w:lvlJc w:val="left"/>
      <w:pPr>
        <w:ind w:left="1287" w:hanging="360"/>
      </w:pPr>
    </w:lvl>
    <w:lvl w:ilvl="1" w:tplc="4964F70E">
      <w:start w:val="1"/>
      <w:numFmt w:val="decimal"/>
      <w:lvlText w:val="%2."/>
      <w:lvlJc w:val="left"/>
      <w:pPr>
        <w:ind w:left="1920" w:hanging="360"/>
      </w:pPr>
      <w:rPr>
        <w:sz w:val="26"/>
        <w:szCs w:val="26"/>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55C1448"/>
    <w:multiLevelType w:val="hybridMultilevel"/>
    <w:tmpl w:val="CEFC271A"/>
    <w:lvl w:ilvl="0" w:tplc="6464A6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AA13BD"/>
    <w:multiLevelType w:val="hybridMultilevel"/>
    <w:tmpl w:val="CE786640"/>
    <w:lvl w:ilvl="0" w:tplc="A9A0F796">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84C5AFA"/>
    <w:multiLevelType w:val="hybridMultilevel"/>
    <w:tmpl w:val="057A94C6"/>
    <w:lvl w:ilvl="0" w:tplc="481E17D4">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7201DC0"/>
    <w:multiLevelType w:val="hybridMultilevel"/>
    <w:tmpl w:val="87880A00"/>
    <w:lvl w:ilvl="0" w:tplc="75081510">
      <w:start w:val="1"/>
      <w:numFmt w:val="lowerLetter"/>
      <w:lvlText w:val="%1)"/>
      <w:lvlJc w:val="left"/>
      <w:pPr>
        <w:ind w:left="1350" w:hanging="360"/>
      </w:pPr>
      <w:rPr>
        <w:rFonts w:ascii="Times New Roman" w:hAnsi="Times New Roman" w:hint="default"/>
        <w:sz w:val="28"/>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5BF22090"/>
    <w:multiLevelType w:val="hybridMultilevel"/>
    <w:tmpl w:val="02B08FC8"/>
    <w:lvl w:ilvl="0" w:tplc="686218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19A13BE"/>
    <w:multiLevelType w:val="hybridMultilevel"/>
    <w:tmpl w:val="48ECE02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66CC6848"/>
    <w:multiLevelType w:val="hybridMultilevel"/>
    <w:tmpl w:val="C514225C"/>
    <w:lvl w:ilvl="0" w:tplc="437C440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9B21BFE"/>
    <w:multiLevelType w:val="hybridMultilevel"/>
    <w:tmpl w:val="0DEC8260"/>
    <w:lvl w:ilvl="0" w:tplc="4EFC7350">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AEB0216"/>
    <w:multiLevelType w:val="hybridMultilevel"/>
    <w:tmpl w:val="20C6A45C"/>
    <w:lvl w:ilvl="0" w:tplc="CE982866">
      <w:start w:val="1"/>
      <w:numFmt w:val="lowerLetter"/>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E58674C"/>
    <w:multiLevelType w:val="hybridMultilevel"/>
    <w:tmpl w:val="3DDEF548"/>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0" w15:restartNumberingAfterBreak="0">
    <w:nsid w:val="74152ADD"/>
    <w:multiLevelType w:val="hybridMultilevel"/>
    <w:tmpl w:val="1BEED180"/>
    <w:lvl w:ilvl="0" w:tplc="A446A016">
      <w:start w:val="1"/>
      <w:numFmt w:val="bullet"/>
      <w:lvlText w:val="–"/>
      <w:lvlJc w:val="left"/>
      <w:pPr>
        <w:tabs>
          <w:tab w:val="num" w:pos="720"/>
        </w:tabs>
        <w:ind w:left="720" w:hanging="360"/>
      </w:pPr>
      <w:rPr>
        <w:rFonts w:ascii="Arial" w:hAnsi="Arial" w:hint="default"/>
      </w:rPr>
    </w:lvl>
    <w:lvl w:ilvl="1" w:tplc="0C98A10E">
      <w:start w:val="1"/>
      <w:numFmt w:val="bullet"/>
      <w:lvlText w:val="–"/>
      <w:lvlJc w:val="left"/>
      <w:pPr>
        <w:tabs>
          <w:tab w:val="num" w:pos="1440"/>
        </w:tabs>
        <w:ind w:left="1440" w:hanging="360"/>
      </w:pPr>
      <w:rPr>
        <w:rFonts w:ascii="Arial" w:hAnsi="Arial" w:hint="default"/>
      </w:rPr>
    </w:lvl>
    <w:lvl w:ilvl="2" w:tplc="2A9E741A" w:tentative="1">
      <w:start w:val="1"/>
      <w:numFmt w:val="bullet"/>
      <w:lvlText w:val="–"/>
      <w:lvlJc w:val="left"/>
      <w:pPr>
        <w:tabs>
          <w:tab w:val="num" w:pos="2160"/>
        </w:tabs>
        <w:ind w:left="2160" w:hanging="360"/>
      </w:pPr>
      <w:rPr>
        <w:rFonts w:ascii="Arial" w:hAnsi="Arial" w:hint="default"/>
      </w:rPr>
    </w:lvl>
    <w:lvl w:ilvl="3" w:tplc="65142BC4" w:tentative="1">
      <w:start w:val="1"/>
      <w:numFmt w:val="bullet"/>
      <w:lvlText w:val="–"/>
      <w:lvlJc w:val="left"/>
      <w:pPr>
        <w:tabs>
          <w:tab w:val="num" w:pos="2880"/>
        </w:tabs>
        <w:ind w:left="2880" w:hanging="360"/>
      </w:pPr>
      <w:rPr>
        <w:rFonts w:ascii="Arial" w:hAnsi="Arial" w:hint="default"/>
      </w:rPr>
    </w:lvl>
    <w:lvl w:ilvl="4" w:tplc="770EE7C2" w:tentative="1">
      <w:start w:val="1"/>
      <w:numFmt w:val="bullet"/>
      <w:lvlText w:val="–"/>
      <w:lvlJc w:val="left"/>
      <w:pPr>
        <w:tabs>
          <w:tab w:val="num" w:pos="3600"/>
        </w:tabs>
        <w:ind w:left="3600" w:hanging="360"/>
      </w:pPr>
      <w:rPr>
        <w:rFonts w:ascii="Arial" w:hAnsi="Arial" w:hint="default"/>
      </w:rPr>
    </w:lvl>
    <w:lvl w:ilvl="5" w:tplc="C1CC3532" w:tentative="1">
      <w:start w:val="1"/>
      <w:numFmt w:val="bullet"/>
      <w:lvlText w:val="–"/>
      <w:lvlJc w:val="left"/>
      <w:pPr>
        <w:tabs>
          <w:tab w:val="num" w:pos="4320"/>
        </w:tabs>
        <w:ind w:left="4320" w:hanging="360"/>
      </w:pPr>
      <w:rPr>
        <w:rFonts w:ascii="Arial" w:hAnsi="Arial" w:hint="default"/>
      </w:rPr>
    </w:lvl>
    <w:lvl w:ilvl="6" w:tplc="324290D8" w:tentative="1">
      <w:start w:val="1"/>
      <w:numFmt w:val="bullet"/>
      <w:lvlText w:val="–"/>
      <w:lvlJc w:val="left"/>
      <w:pPr>
        <w:tabs>
          <w:tab w:val="num" w:pos="5040"/>
        </w:tabs>
        <w:ind w:left="5040" w:hanging="360"/>
      </w:pPr>
      <w:rPr>
        <w:rFonts w:ascii="Arial" w:hAnsi="Arial" w:hint="default"/>
      </w:rPr>
    </w:lvl>
    <w:lvl w:ilvl="7" w:tplc="3DFA33A2" w:tentative="1">
      <w:start w:val="1"/>
      <w:numFmt w:val="bullet"/>
      <w:lvlText w:val="–"/>
      <w:lvlJc w:val="left"/>
      <w:pPr>
        <w:tabs>
          <w:tab w:val="num" w:pos="5760"/>
        </w:tabs>
        <w:ind w:left="5760" w:hanging="360"/>
      </w:pPr>
      <w:rPr>
        <w:rFonts w:ascii="Arial" w:hAnsi="Arial" w:hint="default"/>
      </w:rPr>
    </w:lvl>
    <w:lvl w:ilvl="8" w:tplc="578605E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ED3E2D"/>
    <w:multiLevelType w:val="hybridMultilevel"/>
    <w:tmpl w:val="E6D2AB3E"/>
    <w:lvl w:ilvl="0" w:tplc="C64AA4EE">
      <w:start w:val="1"/>
      <w:numFmt w:val="lowerLetter"/>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75848AD"/>
    <w:multiLevelType w:val="hybridMultilevel"/>
    <w:tmpl w:val="A54C00E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78315056"/>
    <w:multiLevelType w:val="hybridMultilevel"/>
    <w:tmpl w:val="8D66E3E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7"/>
  </w:num>
  <w:num w:numId="2">
    <w:abstractNumId w:val="12"/>
  </w:num>
  <w:num w:numId="3">
    <w:abstractNumId w:val="0"/>
  </w:num>
  <w:num w:numId="4">
    <w:abstractNumId w:val="32"/>
  </w:num>
  <w:num w:numId="5">
    <w:abstractNumId w:val="31"/>
  </w:num>
  <w:num w:numId="6">
    <w:abstractNumId w:val="23"/>
  </w:num>
  <w:num w:numId="7">
    <w:abstractNumId w:val="25"/>
  </w:num>
  <w:num w:numId="8">
    <w:abstractNumId w:val="10"/>
  </w:num>
  <w:num w:numId="9">
    <w:abstractNumId w:val="19"/>
  </w:num>
  <w:num w:numId="10">
    <w:abstractNumId w:val="11"/>
  </w:num>
  <w:num w:numId="11">
    <w:abstractNumId w:val="15"/>
  </w:num>
  <w:num w:numId="12">
    <w:abstractNumId w:val="28"/>
  </w:num>
  <w:num w:numId="13">
    <w:abstractNumId w:val="18"/>
  </w:num>
  <w:num w:numId="14">
    <w:abstractNumId w:val="27"/>
  </w:num>
  <w:num w:numId="15">
    <w:abstractNumId w:val="29"/>
  </w:num>
  <w:num w:numId="16">
    <w:abstractNumId w:val="1"/>
  </w:num>
  <w:num w:numId="17">
    <w:abstractNumId w:val="2"/>
  </w:num>
  <w:num w:numId="18">
    <w:abstractNumId w:val="20"/>
  </w:num>
  <w:num w:numId="19">
    <w:abstractNumId w:val="16"/>
  </w:num>
  <w:num w:numId="20">
    <w:abstractNumId w:val="26"/>
  </w:num>
  <w:num w:numId="21">
    <w:abstractNumId w:val="13"/>
  </w:num>
  <w:num w:numId="22">
    <w:abstractNumId w:val="8"/>
  </w:num>
  <w:num w:numId="23">
    <w:abstractNumId w:val="9"/>
  </w:num>
  <w:num w:numId="24">
    <w:abstractNumId w:val="4"/>
  </w:num>
  <w:num w:numId="25">
    <w:abstractNumId w:val="21"/>
  </w:num>
  <w:num w:numId="26">
    <w:abstractNumId w:val="14"/>
  </w:num>
  <w:num w:numId="27">
    <w:abstractNumId w:val="17"/>
  </w:num>
  <w:num w:numId="28">
    <w:abstractNumId w:val="3"/>
  </w:num>
  <w:num w:numId="29">
    <w:abstractNumId w:val="33"/>
  </w:num>
  <w:num w:numId="30">
    <w:abstractNumId w:val="24"/>
  </w:num>
  <w:num w:numId="31">
    <w:abstractNumId w:val="5"/>
  </w:num>
  <w:num w:numId="32">
    <w:abstractNumId w:val="22"/>
  </w:num>
  <w:num w:numId="33">
    <w:abstractNumId w:val="30"/>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mirrorMargins/>
  <w:hideSpellingErrors/>
  <w:activeWritingStyle w:appName="MSWord" w:lang="fr-FR" w:vendorID="64" w:dllVersion="6" w:nlCheck="1" w:checkStyle="1"/>
  <w:activeWritingStyle w:appName="MSWord" w:lang="en-GB" w:vendorID="64" w:dllVersion="6" w:nlCheck="1" w:checkStyle="1"/>
  <w:activeWritingStyle w:appName="MSWord" w:lang="es-BO" w:vendorID="64" w:dllVersion="6" w:nlCheck="1" w:checkStyle="1"/>
  <w:activeWritingStyle w:appName="MSWord" w:lang="en-US" w:vendorID="64" w:dllVersion="6" w:nlCheck="1" w:checkStyle="1"/>
  <w:activeWritingStyle w:appName="MSWord" w:lang="en-US" w:vendorID="64" w:dllVersion="4096" w:nlCheck="1" w:checkStyle="0"/>
  <w:activeWritingStyle w:appName="MSWord" w:lang="pt-BR" w:vendorID="64" w:dllVersion="0" w:nlCheck="1" w:checkStyle="0"/>
  <w:activeWritingStyle w:appName="MSWord" w:lang="en-GB" w:vendorID="64" w:dllVersion="4096" w:nlCheck="1" w:checkStyle="0"/>
  <w:activeWritingStyle w:appName="MSWord" w:lang="nl-NL"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es-BO"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A0"/>
    <w:rsid w:val="00000E35"/>
    <w:rsid w:val="00001571"/>
    <w:rsid w:val="000015ED"/>
    <w:rsid w:val="00002135"/>
    <w:rsid w:val="00002470"/>
    <w:rsid w:val="000029BE"/>
    <w:rsid w:val="00002F42"/>
    <w:rsid w:val="0000333E"/>
    <w:rsid w:val="0000368D"/>
    <w:rsid w:val="00003989"/>
    <w:rsid w:val="00003E8A"/>
    <w:rsid w:val="00004153"/>
    <w:rsid w:val="000041B9"/>
    <w:rsid w:val="00004564"/>
    <w:rsid w:val="00004AB9"/>
    <w:rsid w:val="0000510C"/>
    <w:rsid w:val="000053D0"/>
    <w:rsid w:val="000057F7"/>
    <w:rsid w:val="00005924"/>
    <w:rsid w:val="0000647E"/>
    <w:rsid w:val="00006823"/>
    <w:rsid w:val="000068E4"/>
    <w:rsid w:val="00006B99"/>
    <w:rsid w:val="00006E53"/>
    <w:rsid w:val="000074CF"/>
    <w:rsid w:val="000074DA"/>
    <w:rsid w:val="00007D90"/>
    <w:rsid w:val="00007E76"/>
    <w:rsid w:val="000104B5"/>
    <w:rsid w:val="0001050C"/>
    <w:rsid w:val="00010636"/>
    <w:rsid w:val="000109CD"/>
    <w:rsid w:val="00010A55"/>
    <w:rsid w:val="00010A83"/>
    <w:rsid w:val="00010AEC"/>
    <w:rsid w:val="0001101D"/>
    <w:rsid w:val="00011025"/>
    <w:rsid w:val="000111B3"/>
    <w:rsid w:val="00012453"/>
    <w:rsid w:val="00012A2A"/>
    <w:rsid w:val="00012A3C"/>
    <w:rsid w:val="00013115"/>
    <w:rsid w:val="00013675"/>
    <w:rsid w:val="00013DA0"/>
    <w:rsid w:val="00013DB7"/>
    <w:rsid w:val="00013ED8"/>
    <w:rsid w:val="0001406E"/>
    <w:rsid w:val="0001453C"/>
    <w:rsid w:val="00014626"/>
    <w:rsid w:val="00014674"/>
    <w:rsid w:val="0001478D"/>
    <w:rsid w:val="000148DF"/>
    <w:rsid w:val="00015043"/>
    <w:rsid w:val="000158D0"/>
    <w:rsid w:val="000163B2"/>
    <w:rsid w:val="00016524"/>
    <w:rsid w:val="00017224"/>
    <w:rsid w:val="00017EE4"/>
    <w:rsid w:val="0002060A"/>
    <w:rsid w:val="0002119D"/>
    <w:rsid w:val="00021DF2"/>
    <w:rsid w:val="0002241B"/>
    <w:rsid w:val="00022921"/>
    <w:rsid w:val="00024C68"/>
    <w:rsid w:val="00024F10"/>
    <w:rsid w:val="00025369"/>
    <w:rsid w:val="00025456"/>
    <w:rsid w:val="00026288"/>
    <w:rsid w:val="000269D8"/>
    <w:rsid w:val="00027153"/>
    <w:rsid w:val="00027825"/>
    <w:rsid w:val="00027B5A"/>
    <w:rsid w:val="000304A5"/>
    <w:rsid w:val="00030DB5"/>
    <w:rsid w:val="00030E9A"/>
    <w:rsid w:val="000316DF"/>
    <w:rsid w:val="00032627"/>
    <w:rsid w:val="000329B6"/>
    <w:rsid w:val="0003328C"/>
    <w:rsid w:val="00033594"/>
    <w:rsid w:val="00033C6B"/>
    <w:rsid w:val="00034551"/>
    <w:rsid w:val="00035A80"/>
    <w:rsid w:val="00035E66"/>
    <w:rsid w:val="00036195"/>
    <w:rsid w:val="00036745"/>
    <w:rsid w:val="000367CE"/>
    <w:rsid w:val="000370BB"/>
    <w:rsid w:val="000375CE"/>
    <w:rsid w:val="000376BE"/>
    <w:rsid w:val="0003785B"/>
    <w:rsid w:val="0003793B"/>
    <w:rsid w:val="00040724"/>
    <w:rsid w:val="00040969"/>
    <w:rsid w:val="00040CAB"/>
    <w:rsid w:val="0004121A"/>
    <w:rsid w:val="000416B6"/>
    <w:rsid w:val="000416CB"/>
    <w:rsid w:val="00041772"/>
    <w:rsid w:val="00041BE8"/>
    <w:rsid w:val="00041CAE"/>
    <w:rsid w:val="00042083"/>
    <w:rsid w:val="000440FC"/>
    <w:rsid w:val="000441BE"/>
    <w:rsid w:val="00044D07"/>
    <w:rsid w:val="0004502A"/>
    <w:rsid w:val="00046219"/>
    <w:rsid w:val="00046BBC"/>
    <w:rsid w:val="000479B4"/>
    <w:rsid w:val="00047CED"/>
    <w:rsid w:val="00050A22"/>
    <w:rsid w:val="00050C8F"/>
    <w:rsid w:val="00051265"/>
    <w:rsid w:val="000513A0"/>
    <w:rsid w:val="00051722"/>
    <w:rsid w:val="00051783"/>
    <w:rsid w:val="00051D81"/>
    <w:rsid w:val="0005212A"/>
    <w:rsid w:val="00052429"/>
    <w:rsid w:val="00052DF8"/>
    <w:rsid w:val="000531C2"/>
    <w:rsid w:val="00053918"/>
    <w:rsid w:val="000539F0"/>
    <w:rsid w:val="0005468F"/>
    <w:rsid w:val="00054CCE"/>
    <w:rsid w:val="00054D31"/>
    <w:rsid w:val="0005560A"/>
    <w:rsid w:val="0005622E"/>
    <w:rsid w:val="000564A1"/>
    <w:rsid w:val="000576A3"/>
    <w:rsid w:val="00057C02"/>
    <w:rsid w:val="00057D3C"/>
    <w:rsid w:val="00057FAC"/>
    <w:rsid w:val="00060C22"/>
    <w:rsid w:val="00061710"/>
    <w:rsid w:val="00062DC9"/>
    <w:rsid w:val="00062F55"/>
    <w:rsid w:val="00063DB8"/>
    <w:rsid w:val="00064BBF"/>
    <w:rsid w:val="000662F6"/>
    <w:rsid w:val="000667A2"/>
    <w:rsid w:val="00066C24"/>
    <w:rsid w:val="00067110"/>
    <w:rsid w:val="0006745C"/>
    <w:rsid w:val="00067D75"/>
    <w:rsid w:val="00067DE2"/>
    <w:rsid w:val="000704C3"/>
    <w:rsid w:val="00070757"/>
    <w:rsid w:val="00070C88"/>
    <w:rsid w:val="00071AD9"/>
    <w:rsid w:val="00071DAD"/>
    <w:rsid w:val="00072122"/>
    <w:rsid w:val="00074198"/>
    <w:rsid w:val="0007420F"/>
    <w:rsid w:val="000743CF"/>
    <w:rsid w:val="000744DC"/>
    <w:rsid w:val="00074BF4"/>
    <w:rsid w:val="00075344"/>
    <w:rsid w:val="00075B3F"/>
    <w:rsid w:val="000766BC"/>
    <w:rsid w:val="00076A82"/>
    <w:rsid w:val="00076B88"/>
    <w:rsid w:val="00076C34"/>
    <w:rsid w:val="0008026A"/>
    <w:rsid w:val="00080394"/>
    <w:rsid w:val="00080B03"/>
    <w:rsid w:val="000810FB"/>
    <w:rsid w:val="00081DEE"/>
    <w:rsid w:val="0008294A"/>
    <w:rsid w:val="00082D27"/>
    <w:rsid w:val="00082D74"/>
    <w:rsid w:val="00082DA5"/>
    <w:rsid w:val="000835B1"/>
    <w:rsid w:val="000835BB"/>
    <w:rsid w:val="0008428F"/>
    <w:rsid w:val="0008458F"/>
    <w:rsid w:val="0008462C"/>
    <w:rsid w:val="00085D8F"/>
    <w:rsid w:val="00085EE2"/>
    <w:rsid w:val="0008651B"/>
    <w:rsid w:val="00086657"/>
    <w:rsid w:val="000869F7"/>
    <w:rsid w:val="00086BDC"/>
    <w:rsid w:val="000871D3"/>
    <w:rsid w:val="00090452"/>
    <w:rsid w:val="00090537"/>
    <w:rsid w:val="00090847"/>
    <w:rsid w:val="00090CE4"/>
    <w:rsid w:val="00090EC6"/>
    <w:rsid w:val="000910D4"/>
    <w:rsid w:val="00091AF6"/>
    <w:rsid w:val="0009201F"/>
    <w:rsid w:val="00092FCE"/>
    <w:rsid w:val="000937CB"/>
    <w:rsid w:val="00093CB5"/>
    <w:rsid w:val="00094025"/>
    <w:rsid w:val="00094615"/>
    <w:rsid w:val="00094835"/>
    <w:rsid w:val="00094936"/>
    <w:rsid w:val="00094B61"/>
    <w:rsid w:val="00096526"/>
    <w:rsid w:val="0009655A"/>
    <w:rsid w:val="00096647"/>
    <w:rsid w:val="000967CF"/>
    <w:rsid w:val="00096CBC"/>
    <w:rsid w:val="00096DDB"/>
    <w:rsid w:val="0009726D"/>
    <w:rsid w:val="0009762D"/>
    <w:rsid w:val="00097D04"/>
    <w:rsid w:val="000A0032"/>
    <w:rsid w:val="000A01A1"/>
    <w:rsid w:val="000A0F25"/>
    <w:rsid w:val="000A1025"/>
    <w:rsid w:val="000A1085"/>
    <w:rsid w:val="000A19F1"/>
    <w:rsid w:val="000A23DD"/>
    <w:rsid w:val="000A25C2"/>
    <w:rsid w:val="000A2829"/>
    <w:rsid w:val="000A2BFD"/>
    <w:rsid w:val="000A2DFC"/>
    <w:rsid w:val="000A34A5"/>
    <w:rsid w:val="000A356F"/>
    <w:rsid w:val="000A373E"/>
    <w:rsid w:val="000A39F1"/>
    <w:rsid w:val="000A3A47"/>
    <w:rsid w:val="000A5584"/>
    <w:rsid w:val="000A5785"/>
    <w:rsid w:val="000A5AA2"/>
    <w:rsid w:val="000A66AE"/>
    <w:rsid w:val="000A6838"/>
    <w:rsid w:val="000A6A25"/>
    <w:rsid w:val="000A6BC5"/>
    <w:rsid w:val="000A7561"/>
    <w:rsid w:val="000A78A4"/>
    <w:rsid w:val="000A7D35"/>
    <w:rsid w:val="000A7D9A"/>
    <w:rsid w:val="000A7E2D"/>
    <w:rsid w:val="000B00EF"/>
    <w:rsid w:val="000B01B2"/>
    <w:rsid w:val="000B08D6"/>
    <w:rsid w:val="000B1369"/>
    <w:rsid w:val="000B1816"/>
    <w:rsid w:val="000B1F0F"/>
    <w:rsid w:val="000B2205"/>
    <w:rsid w:val="000B22A0"/>
    <w:rsid w:val="000B2396"/>
    <w:rsid w:val="000B26C0"/>
    <w:rsid w:val="000B2B8B"/>
    <w:rsid w:val="000B3765"/>
    <w:rsid w:val="000B4186"/>
    <w:rsid w:val="000B4826"/>
    <w:rsid w:val="000B5888"/>
    <w:rsid w:val="000B5CF0"/>
    <w:rsid w:val="000B5CF5"/>
    <w:rsid w:val="000B5CF6"/>
    <w:rsid w:val="000B5EBD"/>
    <w:rsid w:val="000B6321"/>
    <w:rsid w:val="000B68FD"/>
    <w:rsid w:val="000B6EE9"/>
    <w:rsid w:val="000B76BD"/>
    <w:rsid w:val="000B7EED"/>
    <w:rsid w:val="000B7F59"/>
    <w:rsid w:val="000C0E04"/>
    <w:rsid w:val="000C1C98"/>
    <w:rsid w:val="000C2328"/>
    <w:rsid w:val="000C2380"/>
    <w:rsid w:val="000C2647"/>
    <w:rsid w:val="000C27FC"/>
    <w:rsid w:val="000C28D3"/>
    <w:rsid w:val="000C2A5F"/>
    <w:rsid w:val="000C2B48"/>
    <w:rsid w:val="000C2E44"/>
    <w:rsid w:val="000C36DB"/>
    <w:rsid w:val="000C467F"/>
    <w:rsid w:val="000C5502"/>
    <w:rsid w:val="000C5CB4"/>
    <w:rsid w:val="000C5E18"/>
    <w:rsid w:val="000C652C"/>
    <w:rsid w:val="000C744A"/>
    <w:rsid w:val="000C7A15"/>
    <w:rsid w:val="000D0521"/>
    <w:rsid w:val="000D0DD4"/>
    <w:rsid w:val="000D0EBB"/>
    <w:rsid w:val="000D160B"/>
    <w:rsid w:val="000D16AA"/>
    <w:rsid w:val="000D18D2"/>
    <w:rsid w:val="000D1F7B"/>
    <w:rsid w:val="000D246F"/>
    <w:rsid w:val="000D32B1"/>
    <w:rsid w:val="000D32F6"/>
    <w:rsid w:val="000D378A"/>
    <w:rsid w:val="000D3F99"/>
    <w:rsid w:val="000D4092"/>
    <w:rsid w:val="000D4C61"/>
    <w:rsid w:val="000D5464"/>
    <w:rsid w:val="000D58F9"/>
    <w:rsid w:val="000D5F77"/>
    <w:rsid w:val="000D6FFB"/>
    <w:rsid w:val="000D705A"/>
    <w:rsid w:val="000D763F"/>
    <w:rsid w:val="000D7ACA"/>
    <w:rsid w:val="000E01E5"/>
    <w:rsid w:val="000E045E"/>
    <w:rsid w:val="000E088C"/>
    <w:rsid w:val="000E20D7"/>
    <w:rsid w:val="000E260B"/>
    <w:rsid w:val="000E400F"/>
    <w:rsid w:val="000E448E"/>
    <w:rsid w:val="000E4C22"/>
    <w:rsid w:val="000E51EE"/>
    <w:rsid w:val="000E5AC3"/>
    <w:rsid w:val="000E618C"/>
    <w:rsid w:val="000E67BF"/>
    <w:rsid w:val="000E6ACC"/>
    <w:rsid w:val="000E6E6B"/>
    <w:rsid w:val="000E6EE6"/>
    <w:rsid w:val="000E7050"/>
    <w:rsid w:val="000E738E"/>
    <w:rsid w:val="000E73B1"/>
    <w:rsid w:val="000E78BD"/>
    <w:rsid w:val="000E7C5A"/>
    <w:rsid w:val="000E7C60"/>
    <w:rsid w:val="000F018A"/>
    <w:rsid w:val="000F0F9F"/>
    <w:rsid w:val="000F149A"/>
    <w:rsid w:val="000F1B86"/>
    <w:rsid w:val="000F2E55"/>
    <w:rsid w:val="000F3A83"/>
    <w:rsid w:val="000F3A9C"/>
    <w:rsid w:val="000F3BBD"/>
    <w:rsid w:val="000F4224"/>
    <w:rsid w:val="000F45E2"/>
    <w:rsid w:val="000F511D"/>
    <w:rsid w:val="000F5855"/>
    <w:rsid w:val="000F5D93"/>
    <w:rsid w:val="000F5F79"/>
    <w:rsid w:val="000F61E1"/>
    <w:rsid w:val="000F787F"/>
    <w:rsid w:val="000F7C7A"/>
    <w:rsid w:val="001008CF"/>
    <w:rsid w:val="00100EBC"/>
    <w:rsid w:val="00101FD3"/>
    <w:rsid w:val="00101FF0"/>
    <w:rsid w:val="0010205E"/>
    <w:rsid w:val="00102D89"/>
    <w:rsid w:val="0010382A"/>
    <w:rsid w:val="0010398A"/>
    <w:rsid w:val="00104618"/>
    <w:rsid w:val="0010530D"/>
    <w:rsid w:val="00106414"/>
    <w:rsid w:val="001064CE"/>
    <w:rsid w:val="00106550"/>
    <w:rsid w:val="0010671E"/>
    <w:rsid w:val="001067E1"/>
    <w:rsid w:val="00106BFC"/>
    <w:rsid w:val="00106C07"/>
    <w:rsid w:val="00107B69"/>
    <w:rsid w:val="00107B7A"/>
    <w:rsid w:val="0011015F"/>
    <w:rsid w:val="00110502"/>
    <w:rsid w:val="00110AB7"/>
    <w:rsid w:val="001110D1"/>
    <w:rsid w:val="0011121C"/>
    <w:rsid w:val="00112578"/>
    <w:rsid w:val="0011350B"/>
    <w:rsid w:val="00114909"/>
    <w:rsid w:val="00114A59"/>
    <w:rsid w:val="00114D74"/>
    <w:rsid w:val="001152E9"/>
    <w:rsid w:val="001155FF"/>
    <w:rsid w:val="00115D29"/>
    <w:rsid w:val="00115F4F"/>
    <w:rsid w:val="00117265"/>
    <w:rsid w:val="001175E0"/>
    <w:rsid w:val="0011791E"/>
    <w:rsid w:val="001205F6"/>
    <w:rsid w:val="00120ABD"/>
    <w:rsid w:val="00121151"/>
    <w:rsid w:val="001216E2"/>
    <w:rsid w:val="00122C0D"/>
    <w:rsid w:val="001230BD"/>
    <w:rsid w:val="00123199"/>
    <w:rsid w:val="001231CB"/>
    <w:rsid w:val="00123595"/>
    <w:rsid w:val="00123A06"/>
    <w:rsid w:val="00123D0D"/>
    <w:rsid w:val="00123DAD"/>
    <w:rsid w:val="00123DFD"/>
    <w:rsid w:val="00123E4D"/>
    <w:rsid w:val="00123F0B"/>
    <w:rsid w:val="00123FE2"/>
    <w:rsid w:val="00124647"/>
    <w:rsid w:val="00124720"/>
    <w:rsid w:val="00124CCD"/>
    <w:rsid w:val="001255CE"/>
    <w:rsid w:val="00125CCB"/>
    <w:rsid w:val="00125CD8"/>
    <w:rsid w:val="00125DBF"/>
    <w:rsid w:val="001260EC"/>
    <w:rsid w:val="0012646A"/>
    <w:rsid w:val="00126F0A"/>
    <w:rsid w:val="0012728E"/>
    <w:rsid w:val="0012744C"/>
    <w:rsid w:val="00127FD0"/>
    <w:rsid w:val="001302B9"/>
    <w:rsid w:val="001306E9"/>
    <w:rsid w:val="00131173"/>
    <w:rsid w:val="00131706"/>
    <w:rsid w:val="001319C0"/>
    <w:rsid w:val="00131CCD"/>
    <w:rsid w:val="00132424"/>
    <w:rsid w:val="001326D0"/>
    <w:rsid w:val="001329A5"/>
    <w:rsid w:val="00132A09"/>
    <w:rsid w:val="00132ED3"/>
    <w:rsid w:val="0013303A"/>
    <w:rsid w:val="001338FD"/>
    <w:rsid w:val="00133D12"/>
    <w:rsid w:val="00133E82"/>
    <w:rsid w:val="00134450"/>
    <w:rsid w:val="0013445F"/>
    <w:rsid w:val="00134962"/>
    <w:rsid w:val="00134A72"/>
    <w:rsid w:val="0013505D"/>
    <w:rsid w:val="00135215"/>
    <w:rsid w:val="00135303"/>
    <w:rsid w:val="00135368"/>
    <w:rsid w:val="001363BA"/>
    <w:rsid w:val="001363CE"/>
    <w:rsid w:val="001363F6"/>
    <w:rsid w:val="0013642E"/>
    <w:rsid w:val="0013654A"/>
    <w:rsid w:val="00136994"/>
    <w:rsid w:val="00136B81"/>
    <w:rsid w:val="00136E75"/>
    <w:rsid w:val="00136FFC"/>
    <w:rsid w:val="001370A8"/>
    <w:rsid w:val="00137406"/>
    <w:rsid w:val="0013763C"/>
    <w:rsid w:val="001379CC"/>
    <w:rsid w:val="00137B05"/>
    <w:rsid w:val="00140265"/>
    <w:rsid w:val="001402F4"/>
    <w:rsid w:val="00140938"/>
    <w:rsid w:val="00140D8F"/>
    <w:rsid w:val="00140FD2"/>
    <w:rsid w:val="00141158"/>
    <w:rsid w:val="0014181C"/>
    <w:rsid w:val="00141F4D"/>
    <w:rsid w:val="00142076"/>
    <w:rsid w:val="00142299"/>
    <w:rsid w:val="001427A1"/>
    <w:rsid w:val="00142E11"/>
    <w:rsid w:val="001433B6"/>
    <w:rsid w:val="001441A6"/>
    <w:rsid w:val="00144A7E"/>
    <w:rsid w:val="00144CD9"/>
    <w:rsid w:val="00144E05"/>
    <w:rsid w:val="001452DF"/>
    <w:rsid w:val="001463F4"/>
    <w:rsid w:val="0014645A"/>
    <w:rsid w:val="00146BA7"/>
    <w:rsid w:val="00147646"/>
    <w:rsid w:val="00147894"/>
    <w:rsid w:val="00147BB0"/>
    <w:rsid w:val="001501C3"/>
    <w:rsid w:val="001509F3"/>
    <w:rsid w:val="0015147C"/>
    <w:rsid w:val="0015159C"/>
    <w:rsid w:val="00151646"/>
    <w:rsid w:val="001516C1"/>
    <w:rsid w:val="0015183A"/>
    <w:rsid w:val="00151A15"/>
    <w:rsid w:val="00151B7F"/>
    <w:rsid w:val="00151DCA"/>
    <w:rsid w:val="0015202F"/>
    <w:rsid w:val="00152055"/>
    <w:rsid w:val="00152759"/>
    <w:rsid w:val="0015331D"/>
    <w:rsid w:val="001534C6"/>
    <w:rsid w:val="001538B4"/>
    <w:rsid w:val="001539DE"/>
    <w:rsid w:val="00153A1B"/>
    <w:rsid w:val="00153A3E"/>
    <w:rsid w:val="001541A3"/>
    <w:rsid w:val="00154257"/>
    <w:rsid w:val="001543BD"/>
    <w:rsid w:val="00154415"/>
    <w:rsid w:val="00154A92"/>
    <w:rsid w:val="00154F6B"/>
    <w:rsid w:val="00155CA6"/>
    <w:rsid w:val="00155FA9"/>
    <w:rsid w:val="00156729"/>
    <w:rsid w:val="00156B00"/>
    <w:rsid w:val="0015732F"/>
    <w:rsid w:val="00157500"/>
    <w:rsid w:val="00157F74"/>
    <w:rsid w:val="001605DC"/>
    <w:rsid w:val="00160750"/>
    <w:rsid w:val="00160BBC"/>
    <w:rsid w:val="00160F32"/>
    <w:rsid w:val="0016205E"/>
    <w:rsid w:val="001622EF"/>
    <w:rsid w:val="00164184"/>
    <w:rsid w:val="00164327"/>
    <w:rsid w:val="00165A55"/>
    <w:rsid w:val="0016604E"/>
    <w:rsid w:val="00166618"/>
    <w:rsid w:val="00166768"/>
    <w:rsid w:val="001667BC"/>
    <w:rsid w:val="00167B96"/>
    <w:rsid w:val="00167D0A"/>
    <w:rsid w:val="00167E9C"/>
    <w:rsid w:val="00167FDB"/>
    <w:rsid w:val="0017024D"/>
    <w:rsid w:val="00170392"/>
    <w:rsid w:val="0017050D"/>
    <w:rsid w:val="001705AE"/>
    <w:rsid w:val="0017121B"/>
    <w:rsid w:val="001723A7"/>
    <w:rsid w:val="0017415F"/>
    <w:rsid w:val="0017470A"/>
    <w:rsid w:val="0017551B"/>
    <w:rsid w:val="00175B4E"/>
    <w:rsid w:val="00175B6A"/>
    <w:rsid w:val="001761C4"/>
    <w:rsid w:val="00176552"/>
    <w:rsid w:val="0017658F"/>
    <w:rsid w:val="00176DEA"/>
    <w:rsid w:val="00176EE9"/>
    <w:rsid w:val="0017757C"/>
    <w:rsid w:val="0018016C"/>
    <w:rsid w:val="001803CC"/>
    <w:rsid w:val="001804E6"/>
    <w:rsid w:val="0018078C"/>
    <w:rsid w:val="001807ED"/>
    <w:rsid w:val="00180A2E"/>
    <w:rsid w:val="00180A32"/>
    <w:rsid w:val="00180A82"/>
    <w:rsid w:val="00180B75"/>
    <w:rsid w:val="001811BD"/>
    <w:rsid w:val="00181581"/>
    <w:rsid w:val="0018199B"/>
    <w:rsid w:val="00181B11"/>
    <w:rsid w:val="00181D73"/>
    <w:rsid w:val="00181FD8"/>
    <w:rsid w:val="0018219D"/>
    <w:rsid w:val="00182AF3"/>
    <w:rsid w:val="00183152"/>
    <w:rsid w:val="0018321C"/>
    <w:rsid w:val="001833AB"/>
    <w:rsid w:val="00183AB6"/>
    <w:rsid w:val="00183F61"/>
    <w:rsid w:val="00184299"/>
    <w:rsid w:val="0018430D"/>
    <w:rsid w:val="001848DA"/>
    <w:rsid w:val="001850EE"/>
    <w:rsid w:val="0018618E"/>
    <w:rsid w:val="00186365"/>
    <w:rsid w:val="00186739"/>
    <w:rsid w:val="0018769D"/>
    <w:rsid w:val="00187ABD"/>
    <w:rsid w:val="00190077"/>
    <w:rsid w:val="001909F1"/>
    <w:rsid w:val="00190A9A"/>
    <w:rsid w:val="001923E4"/>
    <w:rsid w:val="001924EF"/>
    <w:rsid w:val="00193381"/>
    <w:rsid w:val="0019385D"/>
    <w:rsid w:val="00193945"/>
    <w:rsid w:val="001946AF"/>
    <w:rsid w:val="0019477B"/>
    <w:rsid w:val="00194F4D"/>
    <w:rsid w:val="00194FBB"/>
    <w:rsid w:val="00195077"/>
    <w:rsid w:val="001950F7"/>
    <w:rsid w:val="00195550"/>
    <w:rsid w:val="0019572A"/>
    <w:rsid w:val="0019572E"/>
    <w:rsid w:val="00195CBF"/>
    <w:rsid w:val="00195CF8"/>
    <w:rsid w:val="00196D8F"/>
    <w:rsid w:val="00196D93"/>
    <w:rsid w:val="00197CF7"/>
    <w:rsid w:val="001A0FAC"/>
    <w:rsid w:val="001A1A28"/>
    <w:rsid w:val="001A1A64"/>
    <w:rsid w:val="001A1D8A"/>
    <w:rsid w:val="001A27AB"/>
    <w:rsid w:val="001A30D0"/>
    <w:rsid w:val="001A3BA8"/>
    <w:rsid w:val="001A3BB1"/>
    <w:rsid w:val="001A4E79"/>
    <w:rsid w:val="001A6214"/>
    <w:rsid w:val="001A6439"/>
    <w:rsid w:val="001A6C9D"/>
    <w:rsid w:val="001A6EBD"/>
    <w:rsid w:val="001A7388"/>
    <w:rsid w:val="001A7506"/>
    <w:rsid w:val="001A78FE"/>
    <w:rsid w:val="001A796C"/>
    <w:rsid w:val="001A7DDB"/>
    <w:rsid w:val="001A7EFA"/>
    <w:rsid w:val="001B0080"/>
    <w:rsid w:val="001B06E4"/>
    <w:rsid w:val="001B0DA4"/>
    <w:rsid w:val="001B1575"/>
    <w:rsid w:val="001B23C1"/>
    <w:rsid w:val="001B25D5"/>
    <w:rsid w:val="001B4052"/>
    <w:rsid w:val="001B41E4"/>
    <w:rsid w:val="001B4318"/>
    <w:rsid w:val="001B4B18"/>
    <w:rsid w:val="001B4ED1"/>
    <w:rsid w:val="001B7240"/>
    <w:rsid w:val="001B7F56"/>
    <w:rsid w:val="001C0176"/>
    <w:rsid w:val="001C0657"/>
    <w:rsid w:val="001C09DF"/>
    <w:rsid w:val="001C0E0E"/>
    <w:rsid w:val="001C1546"/>
    <w:rsid w:val="001C17C6"/>
    <w:rsid w:val="001C1BE7"/>
    <w:rsid w:val="001C2009"/>
    <w:rsid w:val="001C2A40"/>
    <w:rsid w:val="001C3306"/>
    <w:rsid w:val="001C3446"/>
    <w:rsid w:val="001C3857"/>
    <w:rsid w:val="001C3A70"/>
    <w:rsid w:val="001C3ED8"/>
    <w:rsid w:val="001C40CF"/>
    <w:rsid w:val="001C41B1"/>
    <w:rsid w:val="001C4E43"/>
    <w:rsid w:val="001C5418"/>
    <w:rsid w:val="001C553B"/>
    <w:rsid w:val="001C576B"/>
    <w:rsid w:val="001C5803"/>
    <w:rsid w:val="001C68FC"/>
    <w:rsid w:val="001C7575"/>
    <w:rsid w:val="001C77F0"/>
    <w:rsid w:val="001D0845"/>
    <w:rsid w:val="001D089D"/>
    <w:rsid w:val="001D090C"/>
    <w:rsid w:val="001D0F64"/>
    <w:rsid w:val="001D12FA"/>
    <w:rsid w:val="001D198F"/>
    <w:rsid w:val="001D19D4"/>
    <w:rsid w:val="001D276F"/>
    <w:rsid w:val="001D27A4"/>
    <w:rsid w:val="001D2F84"/>
    <w:rsid w:val="001D3A91"/>
    <w:rsid w:val="001D3EF6"/>
    <w:rsid w:val="001D4E77"/>
    <w:rsid w:val="001D52EB"/>
    <w:rsid w:val="001D5533"/>
    <w:rsid w:val="001D5CC9"/>
    <w:rsid w:val="001D5EB7"/>
    <w:rsid w:val="001D5F1D"/>
    <w:rsid w:val="001D64DA"/>
    <w:rsid w:val="001D6BD7"/>
    <w:rsid w:val="001D6F40"/>
    <w:rsid w:val="001D6F8A"/>
    <w:rsid w:val="001D7206"/>
    <w:rsid w:val="001E03C7"/>
    <w:rsid w:val="001E1431"/>
    <w:rsid w:val="001E1600"/>
    <w:rsid w:val="001E1A53"/>
    <w:rsid w:val="001E2138"/>
    <w:rsid w:val="001E433E"/>
    <w:rsid w:val="001E4AB6"/>
    <w:rsid w:val="001E4CF4"/>
    <w:rsid w:val="001E4F4A"/>
    <w:rsid w:val="001E6A20"/>
    <w:rsid w:val="001E700C"/>
    <w:rsid w:val="001E7060"/>
    <w:rsid w:val="001E736E"/>
    <w:rsid w:val="001E73C8"/>
    <w:rsid w:val="001E7917"/>
    <w:rsid w:val="001E7CF4"/>
    <w:rsid w:val="001E7D27"/>
    <w:rsid w:val="001E7E84"/>
    <w:rsid w:val="001F025D"/>
    <w:rsid w:val="001F0400"/>
    <w:rsid w:val="001F0E26"/>
    <w:rsid w:val="001F1FAE"/>
    <w:rsid w:val="001F211B"/>
    <w:rsid w:val="001F2562"/>
    <w:rsid w:val="001F25CB"/>
    <w:rsid w:val="001F336E"/>
    <w:rsid w:val="001F3B77"/>
    <w:rsid w:val="001F4536"/>
    <w:rsid w:val="001F48CE"/>
    <w:rsid w:val="001F5780"/>
    <w:rsid w:val="001F59A7"/>
    <w:rsid w:val="001F6381"/>
    <w:rsid w:val="001F691F"/>
    <w:rsid w:val="001F6A52"/>
    <w:rsid w:val="001F6EC0"/>
    <w:rsid w:val="001F71A9"/>
    <w:rsid w:val="001F768F"/>
    <w:rsid w:val="001F7AFC"/>
    <w:rsid w:val="001F7F25"/>
    <w:rsid w:val="00201007"/>
    <w:rsid w:val="00203329"/>
    <w:rsid w:val="002037DA"/>
    <w:rsid w:val="00203880"/>
    <w:rsid w:val="00203AC6"/>
    <w:rsid w:val="00203BC5"/>
    <w:rsid w:val="002047AF"/>
    <w:rsid w:val="00204A9F"/>
    <w:rsid w:val="00204B0B"/>
    <w:rsid w:val="002060A2"/>
    <w:rsid w:val="00206238"/>
    <w:rsid w:val="00206913"/>
    <w:rsid w:val="00206D7E"/>
    <w:rsid w:val="00207256"/>
    <w:rsid w:val="00207725"/>
    <w:rsid w:val="00207E9E"/>
    <w:rsid w:val="00211655"/>
    <w:rsid w:val="00211757"/>
    <w:rsid w:val="002118BD"/>
    <w:rsid w:val="002124D6"/>
    <w:rsid w:val="0021326D"/>
    <w:rsid w:val="0021453A"/>
    <w:rsid w:val="002160C8"/>
    <w:rsid w:val="00216124"/>
    <w:rsid w:val="002161B4"/>
    <w:rsid w:val="0021640B"/>
    <w:rsid w:val="00216981"/>
    <w:rsid w:val="00216A42"/>
    <w:rsid w:val="00216DC6"/>
    <w:rsid w:val="00216F52"/>
    <w:rsid w:val="00217041"/>
    <w:rsid w:val="00217224"/>
    <w:rsid w:val="0021741E"/>
    <w:rsid w:val="00217D9D"/>
    <w:rsid w:val="0022057E"/>
    <w:rsid w:val="002208BA"/>
    <w:rsid w:val="002211EF"/>
    <w:rsid w:val="002216D6"/>
    <w:rsid w:val="00221942"/>
    <w:rsid w:val="0022196C"/>
    <w:rsid w:val="00222C2B"/>
    <w:rsid w:val="00223F15"/>
    <w:rsid w:val="00224206"/>
    <w:rsid w:val="00224348"/>
    <w:rsid w:val="002243EB"/>
    <w:rsid w:val="00224C16"/>
    <w:rsid w:val="00224E45"/>
    <w:rsid w:val="00225251"/>
    <w:rsid w:val="002255EF"/>
    <w:rsid w:val="002261D9"/>
    <w:rsid w:val="0022760E"/>
    <w:rsid w:val="0022785C"/>
    <w:rsid w:val="00227EA4"/>
    <w:rsid w:val="00230222"/>
    <w:rsid w:val="00230A6A"/>
    <w:rsid w:val="00230D58"/>
    <w:rsid w:val="00232BC3"/>
    <w:rsid w:val="00233510"/>
    <w:rsid w:val="002341CB"/>
    <w:rsid w:val="002341DA"/>
    <w:rsid w:val="00234E7B"/>
    <w:rsid w:val="00234FA3"/>
    <w:rsid w:val="00234FD7"/>
    <w:rsid w:val="0023540F"/>
    <w:rsid w:val="00236288"/>
    <w:rsid w:val="002366C7"/>
    <w:rsid w:val="00236C47"/>
    <w:rsid w:val="00237403"/>
    <w:rsid w:val="00237ABB"/>
    <w:rsid w:val="00240027"/>
    <w:rsid w:val="0024013A"/>
    <w:rsid w:val="002402B2"/>
    <w:rsid w:val="0024063C"/>
    <w:rsid w:val="00240C61"/>
    <w:rsid w:val="00241081"/>
    <w:rsid w:val="00241788"/>
    <w:rsid w:val="002422FC"/>
    <w:rsid w:val="00242EE6"/>
    <w:rsid w:val="00243143"/>
    <w:rsid w:val="0024345E"/>
    <w:rsid w:val="00243648"/>
    <w:rsid w:val="00243BE0"/>
    <w:rsid w:val="00243E4E"/>
    <w:rsid w:val="0024499C"/>
    <w:rsid w:val="00244DA3"/>
    <w:rsid w:val="0024591B"/>
    <w:rsid w:val="00246166"/>
    <w:rsid w:val="002468F6"/>
    <w:rsid w:val="0024700E"/>
    <w:rsid w:val="002473DB"/>
    <w:rsid w:val="00247647"/>
    <w:rsid w:val="00247B63"/>
    <w:rsid w:val="00247D69"/>
    <w:rsid w:val="002511F4"/>
    <w:rsid w:val="002512D9"/>
    <w:rsid w:val="0025144C"/>
    <w:rsid w:val="002514AE"/>
    <w:rsid w:val="00253D13"/>
    <w:rsid w:val="00253D51"/>
    <w:rsid w:val="002544AA"/>
    <w:rsid w:val="0025472D"/>
    <w:rsid w:val="0025511D"/>
    <w:rsid w:val="00255F66"/>
    <w:rsid w:val="00256126"/>
    <w:rsid w:val="00257300"/>
    <w:rsid w:val="00257360"/>
    <w:rsid w:val="00260110"/>
    <w:rsid w:val="00260113"/>
    <w:rsid w:val="0026269F"/>
    <w:rsid w:val="0026314B"/>
    <w:rsid w:val="0026415E"/>
    <w:rsid w:val="00264227"/>
    <w:rsid w:val="0026437D"/>
    <w:rsid w:val="002643C7"/>
    <w:rsid w:val="00264B2A"/>
    <w:rsid w:val="00265C5E"/>
    <w:rsid w:val="00265D8B"/>
    <w:rsid w:val="00266090"/>
    <w:rsid w:val="002667B8"/>
    <w:rsid w:val="00266C3B"/>
    <w:rsid w:val="00266EA5"/>
    <w:rsid w:val="0026708F"/>
    <w:rsid w:val="00267996"/>
    <w:rsid w:val="00267F9C"/>
    <w:rsid w:val="00267FB1"/>
    <w:rsid w:val="0027001F"/>
    <w:rsid w:val="0027194C"/>
    <w:rsid w:val="00271BF9"/>
    <w:rsid w:val="00272088"/>
    <w:rsid w:val="0027226C"/>
    <w:rsid w:val="00272426"/>
    <w:rsid w:val="00272559"/>
    <w:rsid w:val="002732A8"/>
    <w:rsid w:val="00273DEA"/>
    <w:rsid w:val="00273ED6"/>
    <w:rsid w:val="002740C9"/>
    <w:rsid w:val="00274C2B"/>
    <w:rsid w:val="00274F0D"/>
    <w:rsid w:val="0027577F"/>
    <w:rsid w:val="00275A6B"/>
    <w:rsid w:val="00275BDD"/>
    <w:rsid w:val="002765A7"/>
    <w:rsid w:val="0027663A"/>
    <w:rsid w:val="00276F10"/>
    <w:rsid w:val="00276FC9"/>
    <w:rsid w:val="00277C0D"/>
    <w:rsid w:val="00277C75"/>
    <w:rsid w:val="00277EF2"/>
    <w:rsid w:val="00280CF8"/>
    <w:rsid w:val="0028276E"/>
    <w:rsid w:val="00282941"/>
    <w:rsid w:val="00282BAB"/>
    <w:rsid w:val="00283715"/>
    <w:rsid w:val="00283A3F"/>
    <w:rsid w:val="00283D6B"/>
    <w:rsid w:val="00283DD7"/>
    <w:rsid w:val="00283E2E"/>
    <w:rsid w:val="00284026"/>
    <w:rsid w:val="002843C4"/>
    <w:rsid w:val="002848BA"/>
    <w:rsid w:val="00284903"/>
    <w:rsid w:val="00284C1D"/>
    <w:rsid w:val="00285480"/>
    <w:rsid w:val="00285958"/>
    <w:rsid w:val="002859A7"/>
    <w:rsid w:val="00285BF5"/>
    <w:rsid w:val="00286335"/>
    <w:rsid w:val="0028644E"/>
    <w:rsid w:val="00286D1E"/>
    <w:rsid w:val="00287073"/>
    <w:rsid w:val="00287244"/>
    <w:rsid w:val="002878B9"/>
    <w:rsid w:val="002878D1"/>
    <w:rsid w:val="00287A13"/>
    <w:rsid w:val="0029013B"/>
    <w:rsid w:val="002910B6"/>
    <w:rsid w:val="00291154"/>
    <w:rsid w:val="00291C4E"/>
    <w:rsid w:val="00292495"/>
    <w:rsid w:val="00293017"/>
    <w:rsid w:val="002930CE"/>
    <w:rsid w:val="002936AE"/>
    <w:rsid w:val="00293B8C"/>
    <w:rsid w:val="00293C4A"/>
    <w:rsid w:val="00293E2A"/>
    <w:rsid w:val="00293FC0"/>
    <w:rsid w:val="0029417F"/>
    <w:rsid w:val="002945DB"/>
    <w:rsid w:val="00294F44"/>
    <w:rsid w:val="00295441"/>
    <w:rsid w:val="002954B0"/>
    <w:rsid w:val="00296269"/>
    <w:rsid w:val="0029700C"/>
    <w:rsid w:val="0029735A"/>
    <w:rsid w:val="0029775D"/>
    <w:rsid w:val="00297C79"/>
    <w:rsid w:val="002A08F2"/>
    <w:rsid w:val="002A10A3"/>
    <w:rsid w:val="002A1760"/>
    <w:rsid w:val="002A1DBB"/>
    <w:rsid w:val="002A2334"/>
    <w:rsid w:val="002A29D3"/>
    <w:rsid w:val="002A2A97"/>
    <w:rsid w:val="002A2B51"/>
    <w:rsid w:val="002A3238"/>
    <w:rsid w:val="002A32F6"/>
    <w:rsid w:val="002A3497"/>
    <w:rsid w:val="002A3649"/>
    <w:rsid w:val="002A3A19"/>
    <w:rsid w:val="002A4003"/>
    <w:rsid w:val="002A4025"/>
    <w:rsid w:val="002A45EC"/>
    <w:rsid w:val="002A46E2"/>
    <w:rsid w:val="002A4945"/>
    <w:rsid w:val="002A5044"/>
    <w:rsid w:val="002A5EF8"/>
    <w:rsid w:val="002A6265"/>
    <w:rsid w:val="002A6949"/>
    <w:rsid w:val="002A6BA5"/>
    <w:rsid w:val="002A744E"/>
    <w:rsid w:val="002B0558"/>
    <w:rsid w:val="002B0864"/>
    <w:rsid w:val="002B0C5A"/>
    <w:rsid w:val="002B1DED"/>
    <w:rsid w:val="002B2D1B"/>
    <w:rsid w:val="002B32D0"/>
    <w:rsid w:val="002B3F95"/>
    <w:rsid w:val="002B4463"/>
    <w:rsid w:val="002B44B6"/>
    <w:rsid w:val="002B46AB"/>
    <w:rsid w:val="002B4995"/>
    <w:rsid w:val="002B50C2"/>
    <w:rsid w:val="002B5C4C"/>
    <w:rsid w:val="002B69A6"/>
    <w:rsid w:val="002B76F7"/>
    <w:rsid w:val="002B7CD9"/>
    <w:rsid w:val="002C063F"/>
    <w:rsid w:val="002C0845"/>
    <w:rsid w:val="002C08CE"/>
    <w:rsid w:val="002C0915"/>
    <w:rsid w:val="002C0EDD"/>
    <w:rsid w:val="002C1012"/>
    <w:rsid w:val="002C10A6"/>
    <w:rsid w:val="002C1357"/>
    <w:rsid w:val="002C1ACC"/>
    <w:rsid w:val="002C3068"/>
    <w:rsid w:val="002C337E"/>
    <w:rsid w:val="002C3965"/>
    <w:rsid w:val="002C39C3"/>
    <w:rsid w:val="002C4042"/>
    <w:rsid w:val="002C48D8"/>
    <w:rsid w:val="002C5D37"/>
    <w:rsid w:val="002C6075"/>
    <w:rsid w:val="002C62E8"/>
    <w:rsid w:val="002C6334"/>
    <w:rsid w:val="002C7152"/>
    <w:rsid w:val="002C7850"/>
    <w:rsid w:val="002C7963"/>
    <w:rsid w:val="002C7CBF"/>
    <w:rsid w:val="002C7CD4"/>
    <w:rsid w:val="002D0961"/>
    <w:rsid w:val="002D0C4F"/>
    <w:rsid w:val="002D195D"/>
    <w:rsid w:val="002D27C0"/>
    <w:rsid w:val="002D29AF"/>
    <w:rsid w:val="002D32FE"/>
    <w:rsid w:val="002D3502"/>
    <w:rsid w:val="002D4ED6"/>
    <w:rsid w:val="002D575E"/>
    <w:rsid w:val="002D579C"/>
    <w:rsid w:val="002D5B74"/>
    <w:rsid w:val="002D603D"/>
    <w:rsid w:val="002D61F2"/>
    <w:rsid w:val="002D6500"/>
    <w:rsid w:val="002D659F"/>
    <w:rsid w:val="002D66FA"/>
    <w:rsid w:val="002D6AAA"/>
    <w:rsid w:val="002D6E30"/>
    <w:rsid w:val="002D6FA0"/>
    <w:rsid w:val="002D7548"/>
    <w:rsid w:val="002E0E84"/>
    <w:rsid w:val="002E1548"/>
    <w:rsid w:val="002E15EB"/>
    <w:rsid w:val="002E15FD"/>
    <w:rsid w:val="002E18BE"/>
    <w:rsid w:val="002E2153"/>
    <w:rsid w:val="002E246F"/>
    <w:rsid w:val="002E2C67"/>
    <w:rsid w:val="002E2F9C"/>
    <w:rsid w:val="002E3001"/>
    <w:rsid w:val="002E3997"/>
    <w:rsid w:val="002E3F19"/>
    <w:rsid w:val="002E3F40"/>
    <w:rsid w:val="002E4420"/>
    <w:rsid w:val="002E45D1"/>
    <w:rsid w:val="002E4C6B"/>
    <w:rsid w:val="002E4C8D"/>
    <w:rsid w:val="002E57A9"/>
    <w:rsid w:val="002E5A4E"/>
    <w:rsid w:val="002F05E2"/>
    <w:rsid w:val="002F0AC7"/>
    <w:rsid w:val="002F1471"/>
    <w:rsid w:val="002F2079"/>
    <w:rsid w:val="002F23F1"/>
    <w:rsid w:val="002F249B"/>
    <w:rsid w:val="002F318B"/>
    <w:rsid w:val="002F3794"/>
    <w:rsid w:val="002F3D66"/>
    <w:rsid w:val="002F52ED"/>
    <w:rsid w:val="002F59B5"/>
    <w:rsid w:val="002F60A1"/>
    <w:rsid w:val="002F623F"/>
    <w:rsid w:val="002F660B"/>
    <w:rsid w:val="002F6BAF"/>
    <w:rsid w:val="002F6E17"/>
    <w:rsid w:val="002F7372"/>
    <w:rsid w:val="002F7463"/>
    <w:rsid w:val="002F7989"/>
    <w:rsid w:val="00300EA2"/>
    <w:rsid w:val="00301503"/>
    <w:rsid w:val="003015AD"/>
    <w:rsid w:val="0030279A"/>
    <w:rsid w:val="00303A68"/>
    <w:rsid w:val="0030493E"/>
    <w:rsid w:val="00304F44"/>
    <w:rsid w:val="0030545B"/>
    <w:rsid w:val="00305946"/>
    <w:rsid w:val="0030599E"/>
    <w:rsid w:val="00306146"/>
    <w:rsid w:val="003061E9"/>
    <w:rsid w:val="003063C5"/>
    <w:rsid w:val="00307C83"/>
    <w:rsid w:val="00307D3E"/>
    <w:rsid w:val="00307D41"/>
    <w:rsid w:val="003105FF"/>
    <w:rsid w:val="003112B3"/>
    <w:rsid w:val="00311698"/>
    <w:rsid w:val="00311910"/>
    <w:rsid w:val="00311BFD"/>
    <w:rsid w:val="00311CEC"/>
    <w:rsid w:val="00312CF0"/>
    <w:rsid w:val="00313647"/>
    <w:rsid w:val="00314265"/>
    <w:rsid w:val="00314352"/>
    <w:rsid w:val="00314496"/>
    <w:rsid w:val="0031492F"/>
    <w:rsid w:val="00314937"/>
    <w:rsid w:val="00314AAC"/>
    <w:rsid w:val="00314B79"/>
    <w:rsid w:val="0031564C"/>
    <w:rsid w:val="00315C36"/>
    <w:rsid w:val="00315D1B"/>
    <w:rsid w:val="00315E88"/>
    <w:rsid w:val="00315E93"/>
    <w:rsid w:val="00316738"/>
    <w:rsid w:val="00316A73"/>
    <w:rsid w:val="003174F8"/>
    <w:rsid w:val="00317AB5"/>
    <w:rsid w:val="0032010B"/>
    <w:rsid w:val="00320572"/>
    <w:rsid w:val="00321443"/>
    <w:rsid w:val="003215BC"/>
    <w:rsid w:val="00321CD6"/>
    <w:rsid w:val="003221A3"/>
    <w:rsid w:val="00322480"/>
    <w:rsid w:val="0032258D"/>
    <w:rsid w:val="00322DDD"/>
    <w:rsid w:val="00323112"/>
    <w:rsid w:val="003238FA"/>
    <w:rsid w:val="00323CD4"/>
    <w:rsid w:val="0032546F"/>
    <w:rsid w:val="00325BFB"/>
    <w:rsid w:val="00326221"/>
    <w:rsid w:val="00326902"/>
    <w:rsid w:val="00326BD5"/>
    <w:rsid w:val="00326D5D"/>
    <w:rsid w:val="003273E3"/>
    <w:rsid w:val="0032754F"/>
    <w:rsid w:val="00330278"/>
    <w:rsid w:val="00330762"/>
    <w:rsid w:val="00330C96"/>
    <w:rsid w:val="00331120"/>
    <w:rsid w:val="00331B35"/>
    <w:rsid w:val="00331DFE"/>
    <w:rsid w:val="00331EED"/>
    <w:rsid w:val="003323B8"/>
    <w:rsid w:val="00332844"/>
    <w:rsid w:val="003329CC"/>
    <w:rsid w:val="00333DA9"/>
    <w:rsid w:val="003344E2"/>
    <w:rsid w:val="00334CA0"/>
    <w:rsid w:val="00335DE9"/>
    <w:rsid w:val="003365E0"/>
    <w:rsid w:val="00336649"/>
    <w:rsid w:val="00336DD9"/>
    <w:rsid w:val="00336F3E"/>
    <w:rsid w:val="00337846"/>
    <w:rsid w:val="0034002F"/>
    <w:rsid w:val="00340739"/>
    <w:rsid w:val="00340BB2"/>
    <w:rsid w:val="00340EB0"/>
    <w:rsid w:val="00340F89"/>
    <w:rsid w:val="00341038"/>
    <w:rsid w:val="003413C1"/>
    <w:rsid w:val="00341541"/>
    <w:rsid w:val="00341ADA"/>
    <w:rsid w:val="00341D18"/>
    <w:rsid w:val="003427C3"/>
    <w:rsid w:val="00343F6E"/>
    <w:rsid w:val="003441BF"/>
    <w:rsid w:val="0034558C"/>
    <w:rsid w:val="00345845"/>
    <w:rsid w:val="003463C1"/>
    <w:rsid w:val="0034682D"/>
    <w:rsid w:val="00346878"/>
    <w:rsid w:val="00346CFD"/>
    <w:rsid w:val="00347132"/>
    <w:rsid w:val="00347356"/>
    <w:rsid w:val="00347360"/>
    <w:rsid w:val="003473B3"/>
    <w:rsid w:val="00347CD4"/>
    <w:rsid w:val="00350A6D"/>
    <w:rsid w:val="00351276"/>
    <w:rsid w:val="00351695"/>
    <w:rsid w:val="00351850"/>
    <w:rsid w:val="00351B4F"/>
    <w:rsid w:val="00351E39"/>
    <w:rsid w:val="003522A7"/>
    <w:rsid w:val="00354A21"/>
    <w:rsid w:val="00354A94"/>
    <w:rsid w:val="00354EDA"/>
    <w:rsid w:val="00355096"/>
    <w:rsid w:val="00355945"/>
    <w:rsid w:val="00356C1E"/>
    <w:rsid w:val="0035719F"/>
    <w:rsid w:val="00357315"/>
    <w:rsid w:val="00357619"/>
    <w:rsid w:val="00357871"/>
    <w:rsid w:val="00357A03"/>
    <w:rsid w:val="00357DC1"/>
    <w:rsid w:val="00360B84"/>
    <w:rsid w:val="00360C05"/>
    <w:rsid w:val="00360C20"/>
    <w:rsid w:val="003618C9"/>
    <w:rsid w:val="00362028"/>
    <w:rsid w:val="00362114"/>
    <w:rsid w:val="0036242B"/>
    <w:rsid w:val="003624EA"/>
    <w:rsid w:val="00362919"/>
    <w:rsid w:val="00363275"/>
    <w:rsid w:val="0036438A"/>
    <w:rsid w:val="0036463C"/>
    <w:rsid w:val="003647DE"/>
    <w:rsid w:val="003649A9"/>
    <w:rsid w:val="00364CE8"/>
    <w:rsid w:val="00364D91"/>
    <w:rsid w:val="00365721"/>
    <w:rsid w:val="003659BE"/>
    <w:rsid w:val="00365AF6"/>
    <w:rsid w:val="00365C1A"/>
    <w:rsid w:val="003665F3"/>
    <w:rsid w:val="00366B0A"/>
    <w:rsid w:val="00367DF1"/>
    <w:rsid w:val="00367F4C"/>
    <w:rsid w:val="00370D4C"/>
    <w:rsid w:val="0037139D"/>
    <w:rsid w:val="003715F8"/>
    <w:rsid w:val="00371683"/>
    <w:rsid w:val="003716A5"/>
    <w:rsid w:val="003719EF"/>
    <w:rsid w:val="00371CB0"/>
    <w:rsid w:val="00371F18"/>
    <w:rsid w:val="00372091"/>
    <w:rsid w:val="00373547"/>
    <w:rsid w:val="00373A55"/>
    <w:rsid w:val="00373F1B"/>
    <w:rsid w:val="00374099"/>
    <w:rsid w:val="00374208"/>
    <w:rsid w:val="003746B1"/>
    <w:rsid w:val="003747F7"/>
    <w:rsid w:val="00374844"/>
    <w:rsid w:val="003750CE"/>
    <w:rsid w:val="00375187"/>
    <w:rsid w:val="00375215"/>
    <w:rsid w:val="00375B97"/>
    <w:rsid w:val="00375C3A"/>
    <w:rsid w:val="003763A0"/>
    <w:rsid w:val="00377027"/>
    <w:rsid w:val="00377142"/>
    <w:rsid w:val="003776DE"/>
    <w:rsid w:val="0037799B"/>
    <w:rsid w:val="003779DB"/>
    <w:rsid w:val="00377EAC"/>
    <w:rsid w:val="00377ED5"/>
    <w:rsid w:val="00377F30"/>
    <w:rsid w:val="00377FD9"/>
    <w:rsid w:val="00380C43"/>
    <w:rsid w:val="00380FBB"/>
    <w:rsid w:val="00381381"/>
    <w:rsid w:val="00381429"/>
    <w:rsid w:val="0038185D"/>
    <w:rsid w:val="00381F02"/>
    <w:rsid w:val="003823BD"/>
    <w:rsid w:val="00382EA2"/>
    <w:rsid w:val="00383091"/>
    <w:rsid w:val="00383212"/>
    <w:rsid w:val="00383592"/>
    <w:rsid w:val="00383EFA"/>
    <w:rsid w:val="00383F5C"/>
    <w:rsid w:val="0038403C"/>
    <w:rsid w:val="003840A4"/>
    <w:rsid w:val="00384B4C"/>
    <w:rsid w:val="00385078"/>
    <w:rsid w:val="00385E46"/>
    <w:rsid w:val="0038645F"/>
    <w:rsid w:val="00386616"/>
    <w:rsid w:val="00386697"/>
    <w:rsid w:val="0038673F"/>
    <w:rsid w:val="00386A3F"/>
    <w:rsid w:val="00386AEC"/>
    <w:rsid w:val="00386B1C"/>
    <w:rsid w:val="00386F58"/>
    <w:rsid w:val="00387144"/>
    <w:rsid w:val="00390A09"/>
    <w:rsid w:val="00390E61"/>
    <w:rsid w:val="00391188"/>
    <w:rsid w:val="0039138E"/>
    <w:rsid w:val="003913AE"/>
    <w:rsid w:val="00391E08"/>
    <w:rsid w:val="0039289C"/>
    <w:rsid w:val="003929EF"/>
    <w:rsid w:val="00392EA9"/>
    <w:rsid w:val="00393130"/>
    <w:rsid w:val="00393E44"/>
    <w:rsid w:val="003944A1"/>
    <w:rsid w:val="00395B4B"/>
    <w:rsid w:val="00397365"/>
    <w:rsid w:val="00397C5C"/>
    <w:rsid w:val="003A00C4"/>
    <w:rsid w:val="003A0C69"/>
    <w:rsid w:val="003A0FD6"/>
    <w:rsid w:val="003A2C3A"/>
    <w:rsid w:val="003A2D51"/>
    <w:rsid w:val="003A3ADE"/>
    <w:rsid w:val="003A3E0D"/>
    <w:rsid w:val="003A3E90"/>
    <w:rsid w:val="003A3FE1"/>
    <w:rsid w:val="003A4336"/>
    <w:rsid w:val="003A46D4"/>
    <w:rsid w:val="003A497A"/>
    <w:rsid w:val="003A545E"/>
    <w:rsid w:val="003A58C0"/>
    <w:rsid w:val="003A5919"/>
    <w:rsid w:val="003A59BF"/>
    <w:rsid w:val="003A5C9D"/>
    <w:rsid w:val="003A75F3"/>
    <w:rsid w:val="003A772E"/>
    <w:rsid w:val="003A7F95"/>
    <w:rsid w:val="003B0505"/>
    <w:rsid w:val="003B0E34"/>
    <w:rsid w:val="003B16A9"/>
    <w:rsid w:val="003B18C2"/>
    <w:rsid w:val="003B1C37"/>
    <w:rsid w:val="003B2284"/>
    <w:rsid w:val="003B240D"/>
    <w:rsid w:val="003B2D79"/>
    <w:rsid w:val="003B2F0B"/>
    <w:rsid w:val="003B2FCD"/>
    <w:rsid w:val="003B3066"/>
    <w:rsid w:val="003B3164"/>
    <w:rsid w:val="003B34D5"/>
    <w:rsid w:val="003B384C"/>
    <w:rsid w:val="003B3A4B"/>
    <w:rsid w:val="003B400D"/>
    <w:rsid w:val="003B4AB8"/>
    <w:rsid w:val="003B4BCF"/>
    <w:rsid w:val="003B56F5"/>
    <w:rsid w:val="003B574F"/>
    <w:rsid w:val="003B5E79"/>
    <w:rsid w:val="003B6118"/>
    <w:rsid w:val="003B63D2"/>
    <w:rsid w:val="003B658A"/>
    <w:rsid w:val="003B65FB"/>
    <w:rsid w:val="003B71E8"/>
    <w:rsid w:val="003B724F"/>
    <w:rsid w:val="003B732F"/>
    <w:rsid w:val="003B7F28"/>
    <w:rsid w:val="003C0ADA"/>
    <w:rsid w:val="003C0AE7"/>
    <w:rsid w:val="003C0E8B"/>
    <w:rsid w:val="003C1067"/>
    <w:rsid w:val="003C1894"/>
    <w:rsid w:val="003C22AF"/>
    <w:rsid w:val="003C2876"/>
    <w:rsid w:val="003C3555"/>
    <w:rsid w:val="003C3833"/>
    <w:rsid w:val="003C392B"/>
    <w:rsid w:val="003C3BAC"/>
    <w:rsid w:val="003C40CC"/>
    <w:rsid w:val="003C4FF7"/>
    <w:rsid w:val="003C68EA"/>
    <w:rsid w:val="003C6A1F"/>
    <w:rsid w:val="003C6B52"/>
    <w:rsid w:val="003C7689"/>
    <w:rsid w:val="003C7B63"/>
    <w:rsid w:val="003D0518"/>
    <w:rsid w:val="003D0558"/>
    <w:rsid w:val="003D06E3"/>
    <w:rsid w:val="003D0DC5"/>
    <w:rsid w:val="003D0F95"/>
    <w:rsid w:val="003D14A7"/>
    <w:rsid w:val="003D2D1F"/>
    <w:rsid w:val="003D3161"/>
    <w:rsid w:val="003D371F"/>
    <w:rsid w:val="003D3946"/>
    <w:rsid w:val="003D3C88"/>
    <w:rsid w:val="003D455F"/>
    <w:rsid w:val="003D4F7F"/>
    <w:rsid w:val="003D52EA"/>
    <w:rsid w:val="003D5910"/>
    <w:rsid w:val="003D5AE7"/>
    <w:rsid w:val="003D5AF5"/>
    <w:rsid w:val="003D5BEE"/>
    <w:rsid w:val="003D5F22"/>
    <w:rsid w:val="003D6570"/>
    <w:rsid w:val="003D7591"/>
    <w:rsid w:val="003D7FDC"/>
    <w:rsid w:val="003E19B6"/>
    <w:rsid w:val="003E1F4B"/>
    <w:rsid w:val="003E2A25"/>
    <w:rsid w:val="003E2D79"/>
    <w:rsid w:val="003E2F6B"/>
    <w:rsid w:val="003E4F56"/>
    <w:rsid w:val="003E51DC"/>
    <w:rsid w:val="003E547F"/>
    <w:rsid w:val="003E652C"/>
    <w:rsid w:val="003E698B"/>
    <w:rsid w:val="003E6994"/>
    <w:rsid w:val="003E6A56"/>
    <w:rsid w:val="003E6C59"/>
    <w:rsid w:val="003E6F4C"/>
    <w:rsid w:val="003E74B4"/>
    <w:rsid w:val="003E7750"/>
    <w:rsid w:val="003E7AC7"/>
    <w:rsid w:val="003E7D4C"/>
    <w:rsid w:val="003E7E9B"/>
    <w:rsid w:val="003F008D"/>
    <w:rsid w:val="003F08AE"/>
    <w:rsid w:val="003F097B"/>
    <w:rsid w:val="003F0AB2"/>
    <w:rsid w:val="003F0C5A"/>
    <w:rsid w:val="003F115D"/>
    <w:rsid w:val="003F242E"/>
    <w:rsid w:val="003F2A93"/>
    <w:rsid w:val="003F3A9D"/>
    <w:rsid w:val="003F4C96"/>
    <w:rsid w:val="003F514C"/>
    <w:rsid w:val="003F5373"/>
    <w:rsid w:val="003F5E0C"/>
    <w:rsid w:val="003F6382"/>
    <w:rsid w:val="003F67F8"/>
    <w:rsid w:val="003F69E8"/>
    <w:rsid w:val="003F70F8"/>
    <w:rsid w:val="003F7416"/>
    <w:rsid w:val="003F7803"/>
    <w:rsid w:val="003F7A6A"/>
    <w:rsid w:val="003F7E8D"/>
    <w:rsid w:val="003F7FC6"/>
    <w:rsid w:val="0040176B"/>
    <w:rsid w:val="00401A1B"/>
    <w:rsid w:val="0040231F"/>
    <w:rsid w:val="00402622"/>
    <w:rsid w:val="00402FED"/>
    <w:rsid w:val="00404CD0"/>
    <w:rsid w:val="00404ED3"/>
    <w:rsid w:val="00405110"/>
    <w:rsid w:val="004051E4"/>
    <w:rsid w:val="004058D2"/>
    <w:rsid w:val="00405EED"/>
    <w:rsid w:val="0040625C"/>
    <w:rsid w:val="00406310"/>
    <w:rsid w:val="00407B05"/>
    <w:rsid w:val="00407C0E"/>
    <w:rsid w:val="00407CEB"/>
    <w:rsid w:val="00410BAF"/>
    <w:rsid w:val="00411622"/>
    <w:rsid w:val="004118EA"/>
    <w:rsid w:val="0041251F"/>
    <w:rsid w:val="0041285A"/>
    <w:rsid w:val="004129B9"/>
    <w:rsid w:val="00413350"/>
    <w:rsid w:val="00413A5D"/>
    <w:rsid w:val="00413C2C"/>
    <w:rsid w:val="00413CEA"/>
    <w:rsid w:val="00413DF3"/>
    <w:rsid w:val="0041411B"/>
    <w:rsid w:val="0041439E"/>
    <w:rsid w:val="004143CA"/>
    <w:rsid w:val="00414466"/>
    <w:rsid w:val="004144EA"/>
    <w:rsid w:val="00414B21"/>
    <w:rsid w:val="004156D4"/>
    <w:rsid w:val="004157B2"/>
    <w:rsid w:val="00415BA2"/>
    <w:rsid w:val="00415BB1"/>
    <w:rsid w:val="0041639D"/>
    <w:rsid w:val="0041730B"/>
    <w:rsid w:val="00417560"/>
    <w:rsid w:val="0041775A"/>
    <w:rsid w:val="004204F5"/>
    <w:rsid w:val="004209B7"/>
    <w:rsid w:val="0042179F"/>
    <w:rsid w:val="00422D42"/>
    <w:rsid w:val="0042313A"/>
    <w:rsid w:val="00423BE8"/>
    <w:rsid w:val="004246E8"/>
    <w:rsid w:val="0042589E"/>
    <w:rsid w:val="00425976"/>
    <w:rsid w:val="0042736A"/>
    <w:rsid w:val="00427FA3"/>
    <w:rsid w:val="00430161"/>
    <w:rsid w:val="004303ED"/>
    <w:rsid w:val="00430C32"/>
    <w:rsid w:val="004314DC"/>
    <w:rsid w:val="004327ED"/>
    <w:rsid w:val="00432A86"/>
    <w:rsid w:val="00433A03"/>
    <w:rsid w:val="00433D1A"/>
    <w:rsid w:val="00433E6C"/>
    <w:rsid w:val="0043403A"/>
    <w:rsid w:val="0043469B"/>
    <w:rsid w:val="00434D60"/>
    <w:rsid w:val="00435955"/>
    <w:rsid w:val="00435D99"/>
    <w:rsid w:val="00435EAC"/>
    <w:rsid w:val="00436966"/>
    <w:rsid w:val="00436BF9"/>
    <w:rsid w:val="00437B78"/>
    <w:rsid w:val="00440099"/>
    <w:rsid w:val="004401CF"/>
    <w:rsid w:val="0044021A"/>
    <w:rsid w:val="004418D0"/>
    <w:rsid w:val="00441925"/>
    <w:rsid w:val="00441A19"/>
    <w:rsid w:val="00441E53"/>
    <w:rsid w:val="004425F8"/>
    <w:rsid w:val="0044294D"/>
    <w:rsid w:val="004429DB"/>
    <w:rsid w:val="0044395B"/>
    <w:rsid w:val="00443995"/>
    <w:rsid w:val="00443B01"/>
    <w:rsid w:val="00443DCE"/>
    <w:rsid w:val="00444089"/>
    <w:rsid w:val="00444C44"/>
    <w:rsid w:val="0044542D"/>
    <w:rsid w:val="004456BF"/>
    <w:rsid w:val="00445B8C"/>
    <w:rsid w:val="00445D3A"/>
    <w:rsid w:val="004464E9"/>
    <w:rsid w:val="00446905"/>
    <w:rsid w:val="00446958"/>
    <w:rsid w:val="004471F9"/>
    <w:rsid w:val="00447290"/>
    <w:rsid w:val="004510DB"/>
    <w:rsid w:val="004511B3"/>
    <w:rsid w:val="0045123B"/>
    <w:rsid w:val="0045231F"/>
    <w:rsid w:val="004527CD"/>
    <w:rsid w:val="004527F1"/>
    <w:rsid w:val="00452B8E"/>
    <w:rsid w:val="0045348B"/>
    <w:rsid w:val="0045392F"/>
    <w:rsid w:val="00454639"/>
    <w:rsid w:val="0045472A"/>
    <w:rsid w:val="00454988"/>
    <w:rsid w:val="00455F03"/>
    <w:rsid w:val="004565B4"/>
    <w:rsid w:val="00456E44"/>
    <w:rsid w:val="004575D9"/>
    <w:rsid w:val="004577CD"/>
    <w:rsid w:val="00457D08"/>
    <w:rsid w:val="004608D9"/>
    <w:rsid w:val="00460FB6"/>
    <w:rsid w:val="00461174"/>
    <w:rsid w:val="004613D0"/>
    <w:rsid w:val="004615D5"/>
    <w:rsid w:val="00461981"/>
    <w:rsid w:val="00461A3A"/>
    <w:rsid w:val="004620F2"/>
    <w:rsid w:val="00462821"/>
    <w:rsid w:val="00462CEB"/>
    <w:rsid w:val="00463219"/>
    <w:rsid w:val="00463240"/>
    <w:rsid w:val="0046348D"/>
    <w:rsid w:val="0046444E"/>
    <w:rsid w:val="00464BAC"/>
    <w:rsid w:val="0046536B"/>
    <w:rsid w:val="0046554A"/>
    <w:rsid w:val="00465FAA"/>
    <w:rsid w:val="00466498"/>
    <w:rsid w:val="004676C4"/>
    <w:rsid w:val="00467FFB"/>
    <w:rsid w:val="00470461"/>
    <w:rsid w:val="0047127A"/>
    <w:rsid w:val="0047156A"/>
    <w:rsid w:val="00471890"/>
    <w:rsid w:val="0047189D"/>
    <w:rsid w:val="00471E1E"/>
    <w:rsid w:val="00472114"/>
    <w:rsid w:val="00472139"/>
    <w:rsid w:val="0047266A"/>
    <w:rsid w:val="00472872"/>
    <w:rsid w:val="00474178"/>
    <w:rsid w:val="0047448B"/>
    <w:rsid w:val="004750ED"/>
    <w:rsid w:val="0047633D"/>
    <w:rsid w:val="00476475"/>
    <w:rsid w:val="00476D84"/>
    <w:rsid w:val="00477265"/>
    <w:rsid w:val="00480A1D"/>
    <w:rsid w:val="00481195"/>
    <w:rsid w:val="0048142C"/>
    <w:rsid w:val="004817C5"/>
    <w:rsid w:val="004818AA"/>
    <w:rsid w:val="00482556"/>
    <w:rsid w:val="004825AE"/>
    <w:rsid w:val="00482624"/>
    <w:rsid w:val="004838F4"/>
    <w:rsid w:val="00483CA0"/>
    <w:rsid w:val="00483D59"/>
    <w:rsid w:val="0048421C"/>
    <w:rsid w:val="0048441D"/>
    <w:rsid w:val="004849D9"/>
    <w:rsid w:val="00485245"/>
    <w:rsid w:val="0048533E"/>
    <w:rsid w:val="00485726"/>
    <w:rsid w:val="00485B80"/>
    <w:rsid w:val="00486129"/>
    <w:rsid w:val="0048620B"/>
    <w:rsid w:val="004865D0"/>
    <w:rsid w:val="00487B24"/>
    <w:rsid w:val="00487E8B"/>
    <w:rsid w:val="00487EB7"/>
    <w:rsid w:val="00490183"/>
    <w:rsid w:val="004909B4"/>
    <w:rsid w:val="00490EBD"/>
    <w:rsid w:val="004922B8"/>
    <w:rsid w:val="00492BB0"/>
    <w:rsid w:val="00493426"/>
    <w:rsid w:val="004945D3"/>
    <w:rsid w:val="0049471E"/>
    <w:rsid w:val="00494961"/>
    <w:rsid w:val="00495F15"/>
    <w:rsid w:val="00496B1F"/>
    <w:rsid w:val="00496B42"/>
    <w:rsid w:val="004970F6"/>
    <w:rsid w:val="004974E6"/>
    <w:rsid w:val="00497521"/>
    <w:rsid w:val="004A029B"/>
    <w:rsid w:val="004A0397"/>
    <w:rsid w:val="004A124B"/>
    <w:rsid w:val="004A184D"/>
    <w:rsid w:val="004A1D3F"/>
    <w:rsid w:val="004A1F56"/>
    <w:rsid w:val="004A212D"/>
    <w:rsid w:val="004A21E1"/>
    <w:rsid w:val="004A2F53"/>
    <w:rsid w:val="004A39C5"/>
    <w:rsid w:val="004A4711"/>
    <w:rsid w:val="004A52A5"/>
    <w:rsid w:val="004A552C"/>
    <w:rsid w:val="004A55B3"/>
    <w:rsid w:val="004A5684"/>
    <w:rsid w:val="004A6575"/>
    <w:rsid w:val="004A6A2E"/>
    <w:rsid w:val="004A770C"/>
    <w:rsid w:val="004A7B89"/>
    <w:rsid w:val="004A7D1E"/>
    <w:rsid w:val="004A7D9B"/>
    <w:rsid w:val="004B065D"/>
    <w:rsid w:val="004B07B0"/>
    <w:rsid w:val="004B0E52"/>
    <w:rsid w:val="004B0F55"/>
    <w:rsid w:val="004B2111"/>
    <w:rsid w:val="004B2389"/>
    <w:rsid w:val="004B313C"/>
    <w:rsid w:val="004B3685"/>
    <w:rsid w:val="004B37BE"/>
    <w:rsid w:val="004B38C1"/>
    <w:rsid w:val="004B3BA6"/>
    <w:rsid w:val="004B4246"/>
    <w:rsid w:val="004B47AB"/>
    <w:rsid w:val="004B4E83"/>
    <w:rsid w:val="004B5143"/>
    <w:rsid w:val="004B5FBE"/>
    <w:rsid w:val="004B6D0A"/>
    <w:rsid w:val="004B6E9F"/>
    <w:rsid w:val="004B6F45"/>
    <w:rsid w:val="004C0FCE"/>
    <w:rsid w:val="004C1679"/>
    <w:rsid w:val="004C1721"/>
    <w:rsid w:val="004C1CAC"/>
    <w:rsid w:val="004C1EF1"/>
    <w:rsid w:val="004C1F02"/>
    <w:rsid w:val="004C24CB"/>
    <w:rsid w:val="004C24E6"/>
    <w:rsid w:val="004C32D7"/>
    <w:rsid w:val="004C3545"/>
    <w:rsid w:val="004C35C3"/>
    <w:rsid w:val="004C4482"/>
    <w:rsid w:val="004C49E9"/>
    <w:rsid w:val="004C4ABC"/>
    <w:rsid w:val="004C4BC5"/>
    <w:rsid w:val="004C5070"/>
    <w:rsid w:val="004C5091"/>
    <w:rsid w:val="004C565C"/>
    <w:rsid w:val="004C5AC1"/>
    <w:rsid w:val="004C619C"/>
    <w:rsid w:val="004C6497"/>
    <w:rsid w:val="004C6655"/>
    <w:rsid w:val="004C687D"/>
    <w:rsid w:val="004C75CE"/>
    <w:rsid w:val="004C78FC"/>
    <w:rsid w:val="004C7D79"/>
    <w:rsid w:val="004C7F96"/>
    <w:rsid w:val="004D09F9"/>
    <w:rsid w:val="004D0F0E"/>
    <w:rsid w:val="004D1547"/>
    <w:rsid w:val="004D2148"/>
    <w:rsid w:val="004D2470"/>
    <w:rsid w:val="004D2B30"/>
    <w:rsid w:val="004D35D1"/>
    <w:rsid w:val="004D37E8"/>
    <w:rsid w:val="004D3A66"/>
    <w:rsid w:val="004D3E7C"/>
    <w:rsid w:val="004D4350"/>
    <w:rsid w:val="004D4AFE"/>
    <w:rsid w:val="004D4D42"/>
    <w:rsid w:val="004D4F36"/>
    <w:rsid w:val="004D55BA"/>
    <w:rsid w:val="004D5E83"/>
    <w:rsid w:val="004D64D0"/>
    <w:rsid w:val="004D66C7"/>
    <w:rsid w:val="004D6A0C"/>
    <w:rsid w:val="004D6E7D"/>
    <w:rsid w:val="004E02F2"/>
    <w:rsid w:val="004E0905"/>
    <w:rsid w:val="004E163F"/>
    <w:rsid w:val="004E29D3"/>
    <w:rsid w:val="004E2AE3"/>
    <w:rsid w:val="004E2FD7"/>
    <w:rsid w:val="004E334C"/>
    <w:rsid w:val="004E34EE"/>
    <w:rsid w:val="004E3D43"/>
    <w:rsid w:val="004E3E35"/>
    <w:rsid w:val="004E402B"/>
    <w:rsid w:val="004E5064"/>
    <w:rsid w:val="004E5711"/>
    <w:rsid w:val="004E5EC3"/>
    <w:rsid w:val="004E605E"/>
    <w:rsid w:val="004E6165"/>
    <w:rsid w:val="004E6469"/>
    <w:rsid w:val="004E656B"/>
    <w:rsid w:val="004E6614"/>
    <w:rsid w:val="004E69FE"/>
    <w:rsid w:val="004E7B4B"/>
    <w:rsid w:val="004E7BCC"/>
    <w:rsid w:val="004F006A"/>
    <w:rsid w:val="004F016B"/>
    <w:rsid w:val="004F0266"/>
    <w:rsid w:val="004F066B"/>
    <w:rsid w:val="004F11BA"/>
    <w:rsid w:val="004F1CBA"/>
    <w:rsid w:val="004F1CBD"/>
    <w:rsid w:val="004F2179"/>
    <w:rsid w:val="004F2770"/>
    <w:rsid w:val="004F2B4C"/>
    <w:rsid w:val="004F2ED6"/>
    <w:rsid w:val="004F316A"/>
    <w:rsid w:val="004F39E2"/>
    <w:rsid w:val="004F39F2"/>
    <w:rsid w:val="004F4BC7"/>
    <w:rsid w:val="004F5299"/>
    <w:rsid w:val="004F58EA"/>
    <w:rsid w:val="004F599D"/>
    <w:rsid w:val="004F5F34"/>
    <w:rsid w:val="004F6574"/>
    <w:rsid w:val="004F6B6D"/>
    <w:rsid w:val="004F6CBC"/>
    <w:rsid w:val="004F6D83"/>
    <w:rsid w:val="004F7A0C"/>
    <w:rsid w:val="004F7DF0"/>
    <w:rsid w:val="00501288"/>
    <w:rsid w:val="00502ECC"/>
    <w:rsid w:val="0050329E"/>
    <w:rsid w:val="00503D86"/>
    <w:rsid w:val="00504708"/>
    <w:rsid w:val="00506BE5"/>
    <w:rsid w:val="00506F1C"/>
    <w:rsid w:val="005070F5"/>
    <w:rsid w:val="00507615"/>
    <w:rsid w:val="005077F1"/>
    <w:rsid w:val="0051014B"/>
    <w:rsid w:val="005103E8"/>
    <w:rsid w:val="0051051A"/>
    <w:rsid w:val="0051057C"/>
    <w:rsid w:val="005109AB"/>
    <w:rsid w:val="005123FA"/>
    <w:rsid w:val="005129D0"/>
    <w:rsid w:val="00512EE3"/>
    <w:rsid w:val="0051310E"/>
    <w:rsid w:val="005139C4"/>
    <w:rsid w:val="00513A49"/>
    <w:rsid w:val="00513D8B"/>
    <w:rsid w:val="00513DB1"/>
    <w:rsid w:val="00514D03"/>
    <w:rsid w:val="00514DF8"/>
    <w:rsid w:val="00516182"/>
    <w:rsid w:val="005163CA"/>
    <w:rsid w:val="00516861"/>
    <w:rsid w:val="005169DC"/>
    <w:rsid w:val="00516B7D"/>
    <w:rsid w:val="005179FC"/>
    <w:rsid w:val="00517EE4"/>
    <w:rsid w:val="0052076B"/>
    <w:rsid w:val="0052089E"/>
    <w:rsid w:val="005208D7"/>
    <w:rsid w:val="00521281"/>
    <w:rsid w:val="00521DBC"/>
    <w:rsid w:val="00521E7B"/>
    <w:rsid w:val="0052279F"/>
    <w:rsid w:val="00522ADA"/>
    <w:rsid w:val="00522CA0"/>
    <w:rsid w:val="00522D59"/>
    <w:rsid w:val="0052377B"/>
    <w:rsid w:val="00523B5A"/>
    <w:rsid w:val="00525833"/>
    <w:rsid w:val="00525F15"/>
    <w:rsid w:val="00525FE0"/>
    <w:rsid w:val="0052602A"/>
    <w:rsid w:val="005266D5"/>
    <w:rsid w:val="0052790B"/>
    <w:rsid w:val="00527C11"/>
    <w:rsid w:val="005307F5"/>
    <w:rsid w:val="005313F1"/>
    <w:rsid w:val="00531D68"/>
    <w:rsid w:val="00531E99"/>
    <w:rsid w:val="005320D6"/>
    <w:rsid w:val="0053264F"/>
    <w:rsid w:val="00532743"/>
    <w:rsid w:val="00532E63"/>
    <w:rsid w:val="005331E3"/>
    <w:rsid w:val="00533957"/>
    <w:rsid w:val="00534347"/>
    <w:rsid w:val="005343DA"/>
    <w:rsid w:val="0053444E"/>
    <w:rsid w:val="005353D2"/>
    <w:rsid w:val="00535E14"/>
    <w:rsid w:val="00536691"/>
    <w:rsid w:val="00537420"/>
    <w:rsid w:val="005376CF"/>
    <w:rsid w:val="00537837"/>
    <w:rsid w:val="005403CD"/>
    <w:rsid w:val="0054065E"/>
    <w:rsid w:val="005408AA"/>
    <w:rsid w:val="005409F4"/>
    <w:rsid w:val="00540DDA"/>
    <w:rsid w:val="00540E72"/>
    <w:rsid w:val="0054100C"/>
    <w:rsid w:val="00541BC9"/>
    <w:rsid w:val="00541CE8"/>
    <w:rsid w:val="00542138"/>
    <w:rsid w:val="005430D3"/>
    <w:rsid w:val="00543403"/>
    <w:rsid w:val="00543610"/>
    <w:rsid w:val="00543A3E"/>
    <w:rsid w:val="00543E10"/>
    <w:rsid w:val="00544081"/>
    <w:rsid w:val="00544464"/>
    <w:rsid w:val="00544ED4"/>
    <w:rsid w:val="005457F3"/>
    <w:rsid w:val="0054714D"/>
    <w:rsid w:val="005471B6"/>
    <w:rsid w:val="00547401"/>
    <w:rsid w:val="0054799A"/>
    <w:rsid w:val="00547D48"/>
    <w:rsid w:val="00550037"/>
    <w:rsid w:val="00550A69"/>
    <w:rsid w:val="00550FB4"/>
    <w:rsid w:val="005513C2"/>
    <w:rsid w:val="00551682"/>
    <w:rsid w:val="00551C21"/>
    <w:rsid w:val="0055210F"/>
    <w:rsid w:val="00552510"/>
    <w:rsid w:val="005526C3"/>
    <w:rsid w:val="005526EE"/>
    <w:rsid w:val="0055284E"/>
    <w:rsid w:val="00552B6F"/>
    <w:rsid w:val="00552B80"/>
    <w:rsid w:val="00553247"/>
    <w:rsid w:val="005538BE"/>
    <w:rsid w:val="0055432D"/>
    <w:rsid w:val="005549D2"/>
    <w:rsid w:val="00554BC1"/>
    <w:rsid w:val="00554C2D"/>
    <w:rsid w:val="00554E2E"/>
    <w:rsid w:val="005554A8"/>
    <w:rsid w:val="00555702"/>
    <w:rsid w:val="0055680E"/>
    <w:rsid w:val="00556815"/>
    <w:rsid w:val="00556F35"/>
    <w:rsid w:val="00557197"/>
    <w:rsid w:val="0055721B"/>
    <w:rsid w:val="005574CC"/>
    <w:rsid w:val="005575AA"/>
    <w:rsid w:val="00560AD1"/>
    <w:rsid w:val="00560D65"/>
    <w:rsid w:val="00560E7C"/>
    <w:rsid w:val="005615AA"/>
    <w:rsid w:val="00561786"/>
    <w:rsid w:val="005619D0"/>
    <w:rsid w:val="0056250E"/>
    <w:rsid w:val="00562B35"/>
    <w:rsid w:val="00562DE4"/>
    <w:rsid w:val="00563162"/>
    <w:rsid w:val="005647F3"/>
    <w:rsid w:val="0056505F"/>
    <w:rsid w:val="005655CA"/>
    <w:rsid w:val="00565B01"/>
    <w:rsid w:val="00565B42"/>
    <w:rsid w:val="00567B63"/>
    <w:rsid w:val="00567F55"/>
    <w:rsid w:val="0057023C"/>
    <w:rsid w:val="00570635"/>
    <w:rsid w:val="00570977"/>
    <w:rsid w:val="00570AC2"/>
    <w:rsid w:val="00570F83"/>
    <w:rsid w:val="005719C1"/>
    <w:rsid w:val="00571FB9"/>
    <w:rsid w:val="005723FD"/>
    <w:rsid w:val="00572C91"/>
    <w:rsid w:val="00572F48"/>
    <w:rsid w:val="00573090"/>
    <w:rsid w:val="0057312A"/>
    <w:rsid w:val="005733F2"/>
    <w:rsid w:val="005738D6"/>
    <w:rsid w:val="00573BB3"/>
    <w:rsid w:val="00574494"/>
    <w:rsid w:val="00574A43"/>
    <w:rsid w:val="00574CF7"/>
    <w:rsid w:val="00574F2A"/>
    <w:rsid w:val="00575816"/>
    <w:rsid w:val="00575870"/>
    <w:rsid w:val="00575AFB"/>
    <w:rsid w:val="00575B04"/>
    <w:rsid w:val="00575B98"/>
    <w:rsid w:val="00575CB9"/>
    <w:rsid w:val="00576981"/>
    <w:rsid w:val="00576E29"/>
    <w:rsid w:val="005770D2"/>
    <w:rsid w:val="005778FC"/>
    <w:rsid w:val="00577940"/>
    <w:rsid w:val="005800EA"/>
    <w:rsid w:val="0058063C"/>
    <w:rsid w:val="00580CA8"/>
    <w:rsid w:val="00580DE7"/>
    <w:rsid w:val="00580EE0"/>
    <w:rsid w:val="00581737"/>
    <w:rsid w:val="0058181D"/>
    <w:rsid w:val="0058286E"/>
    <w:rsid w:val="00582973"/>
    <w:rsid w:val="00582986"/>
    <w:rsid w:val="00582A9B"/>
    <w:rsid w:val="00583975"/>
    <w:rsid w:val="005839AE"/>
    <w:rsid w:val="00584E04"/>
    <w:rsid w:val="00585CEB"/>
    <w:rsid w:val="00585EDC"/>
    <w:rsid w:val="00586B43"/>
    <w:rsid w:val="00586F66"/>
    <w:rsid w:val="005872D3"/>
    <w:rsid w:val="0058791E"/>
    <w:rsid w:val="00587966"/>
    <w:rsid w:val="00587D2F"/>
    <w:rsid w:val="00587DA8"/>
    <w:rsid w:val="00587FC9"/>
    <w:rsid w:val="00590511"/>
    <w:rsid w:val="00590E57"/>
    <w:rsid w:val="005918F4"/>
    <w:rsid w:val="00591C10"/>
    <w:rsid w:val="00591D0E"/>
    <w:rsid w:val="00592200"/>
    <w:rsid w:val="00593590"/>
    <w:rsid w:val="00593F89"/>
    <w:rsid w:val="005940EF"/>
    <w:rsid w:val="005943A3"/>
    <w:rsid w:val="005947F8"/>
    <w:rsid w:val="00594B03"/>
    <w:rsid w:val="00594E0A"/>
    <w:rsid w:val="00595288"/>
    <w:rsid w:val="00595725"/>
    <w:rsid w:val="00596BF3"/>
    <w:rsid w:val="0059744E"/>
    <w:rsid w:val="0059754F"/>
    <w:rsid w:val="005A0602"/>
    <w:rsid w:val="005A09FE"/>
    <w:rsid w:val="005A0EEA"/>
    <w:rsid w:val="005A122F"/>
    <w:rsid w:val="005A19F7"/>
    <w:rsid w:val="005A2008"/>
    <w:rsid w:val="005A2B8D"/>
    <w:rsid w:val="005A2F16"/>
    <w:rsid w:val="005A33FE"/>
    <w:rsid w:val="005A346F"/>
    <w:rsid w:val="005A3492"/>
    <w:rsid w:val="005A3E40"/>
    <w:rsid w:val="005A432D"/>
    <w:rsid w:val="005A637C"/>
    <w:rsid w:val="005A69FB"/>
    <w:rsid w:val="005A700F"/>
    <w:rsid w:val="005A71C3"/>
    <w:rsid w:val="005A7469"/>
    <w:rsid w:val="005A7C64"/>
    <w:rsid w:val="005A7E80"/>
    <w:rsid w:val="005B006B"/>
    <w:rsid w:val="005B03EE"/>
    <w:rsid w:val="005B067B"/>
    <w:rsid w:val="005B0C6F"/>
    <w:rsid w:val="005B0EEA"/>
    <w:rsid w:val="005B19D4"/>
    <w:rsid w:val="005B239D"/>
    <w:rsid w:val="005B23C3"/>
    <w:rsid w:val="005B2D1F"/>
    <w:rsid w:val="005B2F5D"/>
    <w:rsid w:val="005B3A3A"/>
    <w:rsid w:val="005B46AA"/>
    <w:rsid w:val="005B46D7"/>
    <w:rsid w:val="005B4766"/>
    <w:rsid w:val="005B62B5"/>
    <w:rsid w:val="005B6370"/>
    <w:rsid w:val="005B63D0"/>
    <w:rsid w:val="005B6CD5"/>
    <w:rsid w:val="005B733F"/>
    <w:rsid w:val="005B7B1B"/>
    <w:rsid w:val="005C06D5"/>
    <w:rsid w:val="005C13F4"/>
    <w:rsid w:val="005C280B"/>
    <w:rsid w:val="005C304F"/>
    <w:rsid w:val="005C30C9"/>
    <w:rsid w:val="005C3827"/>
    <w:rsid w:val="005C42AA"/>
    <w:rsid w:val="005C42C4"/>
    <w:rsid w:val="005C50F7"/>
    <w:rsid w:val="005C5316"/>
    <w:rsid w:val="005C53BA"/>
    <w:rsid w:val="005C5F0C"/>
    <w:rsid w:val="005C62E4"/>
    <w:rsid w:val="005C67ED"/>
    <w:rsid w:val="005C6F65"/>
    <w:rsid w:val="005C70A3"/>
    <w:rsid w:val="005C7B43"/>
    <w:rsid w:val="005D0086"/>
    <w:rsid w:val="005D0101"/>
    <w:rsid w:val="005D0386"/>
    <w:rsid w:val="005D06DF"/>
    <w:rsid w:val="005D12EE"/>
    <w:rsid w:val="005D1408"/>
    <w:rsid w:val="005D3471"/>
    <w:rsid w:val="005D3AA9"/>
    <w:rsid w:val="005D5285"/>
    <w:rsid w:val="005D5B79"/>
    <w:rsid w:val="005D5C78"/>
    <w:rsid w:val="005D5F2E"/>
    <w:rsid w:val="005D6346"/>
    <w:rsid w:val="005D6CE0"/>
    <w:rsid w:val="005D7A1E"/>
    <w:rsid w:val="005D7E60"/>
    <w:rsid w:val="005D7E86"/>
    <w:rsid w:val="005E0E53"/>
    <w:rsid w:val="005E171B"/>
    <w:rsid w:val="005E1927"/>
    <w:rsid w:val="005E212D"/>
    <w:rsid w:val="005E2D3F"/>
    <w:rsid w:val="005E398A"/>
    <w:rsid w:val="005E4204"/>
    <w:rsid w:val="005E4837"/>
    <w:rsid w:val="005E4C18"/>
    <w:rsid w:val="005E5309"/>
    <w:rsid w:val="005E5560"/>
    <w:rsid w:val="005E5ADD"/>
    <w:rsid w:val="005E5DF4"/>
    <w:rsid w:val="005E621C"/>
    <w:rsid w:val="005E6ECA"/>
    <w:rsid w:val="005E72C5"/>
    <w:rsid w:val="005E7867"/>
    <w:rsid w:val="005E7C24"/>
    <w:rsid w:val="005F11DF"/>
    <w:rsid w:val="005F1A73"/>
    <w:rsid w:val="005F29FE"/>
    <w:rsid w:val="005F3108"/>
    <w:rsid w:val="005F31BA"/>
    <w:rsid w:val="005F36C8"/>
    <w:rsid w:val="005F3DB5"/>
    <w:rsid w:val="005F405C"/>
    <w:rsid w:val="005F48FC"/>
    <w:rsid w:val="005F5AE6"/>
    <w:rsid w:val="005F62C9"/>
    <w:rsid w:val="005F645B"/>
    <w:rsid w:val="005F6DE1"/>
    <w:rsid w:val="006002A9"/>
    <w:rsid w:val="00600A9E"/>
    <w:rsid w:val="0060108A"/>
    <w:rsid w:val="006010F8"/>
    <w:rsid w:val="00601E2E"/>
    <w:rsid w:val="00601F2E"/>
    <w:rsid w:val="00602054"/>
    <w:rsid w:val="006024DF"/>
    <w:rsid w:val="006028D6"/>
    <w:rsid w:val="00602CA3"/>
    <w:rsid w:val="0060386A"/>
    <w:rsid w:val="00603C4F"/>
    <w:rsid w:val="00603D10"/>
    <w:rsid w:val="00603EE1"/>
    <w:rsid w:val="00603FD4"/>
    <w:rsid w:val="00604404"/>
    <w:rsid w:val="0060441B"/>
    <w:rsid w:val="00604A34"/>
    <w:rsid w:val="00604B9D"/>
    <w:rsid w:val="0060588E"/>
    <w:rsid w:val="006058C5"/>
    <w:rsid w:val="00606125"/>
    <w:rsid w:val="006061B0"/>
    <w:rsid w:val="006069DC"/>
    <w:rsid w:val="006070EC"/>
    <w:rsid w:val="0060710F"/>
    <w:rsid w:val="00607514"/>
    <w:rsid w:val="006077F6"/>
    <w:rsid w:val="00610142"/>
    <w:rsid w:val="00610270"/>
    <w:rsid w:val="0061110E"/>
    <w:rsid w:val="00611286"/>
    <w:rsid w:val="00611E38"/>
    <w:rsid w:val="00611F1F"/>
    <w:rsid w:val="006121BD"/>
    <w:rsid w:val="00612909"/>
    <w:rsid w:val="00612C64"/>
    <w:rsid w:val="00612D14"/>
    <w:rsid w:val="006146B1"/>
    <w:rsid w:val="00614A5D"/>
    <w:rsid w:val="00615183"/>
    <w:rsid w:val="00615570"/>
    <w:rsid w:val="00615805"/>
    <w:rsid w:val="00615C88"/>
    <w:rsid w:val="00615FA9"/>
    <w:rsid w:val="00615FE7"/>
    <w:rsid w:val="0061660F"/>
    <w:rsid w:val="00616B76"/>
    <w:rsid w:val="00616FE1"/>
    <w:rsid w:val="006175FB"/>
    <w:rsid w:val="00617634"/>
    <w:rsid w:val="00617686"/>
    <w:rsid w:val="00617820"/>
    <w:rsid w:val="00621193"/>
    <w:rsid w:val="0062139B"/>
    <w:rsid w:val="00621756"/>
    <w:rsid w:val="00622296"/>
    <w:rsid w:val="0062258E"/>
    <w:rsid w:val="00622C8A"/>
    <w:rsid w:val="00622CA1"/>
    <w:rsid w:val="00623908"/>
    <w:rsid w:val="0062402A"/>
    <w:rsid w:val="00624505"/>
    <w:rsid w:val="00625443"/>
    <w:rsid w:val="006256EB"/>
    <w:rsid w:val="00625976"/>
    <w:rsid w:val="00625D71"/>
    <w:rsid w:val="00625E26"/>
    <w:rsid w:val="0062626F"/>
    <w:rsid w:val="00626790"/>
    <w:rsid w:val="00626C9B"/>
    <w:rsid w:val="00627188"/>
    <w:rsid w:val="00631025"/>
    <w:rsid w:val="00631093"/>
    <w:rsid w:val="006310AB"/>
    <w:rsid w:val="00632026"/>
    <w:rsid w:val="0063314B"/>
    <w:rsid w:val="006332E2"/>
    <w:rsid w:val="00633413"/>
    <w:rsid w:val="00635C13"/>
    <w:rsid w:val="006362B5"/>
    <w:rsid w:val="00636FF7"/>
    <w:rsid w:val="00637AA2"/>
    <w:rsid w:val="0064065C"/>
    <w:rsid w:val="00640EDC"/>
    <w:rsid w:val="00642356"/>
    <w:rsid w:val="00642499"/>
    <w:rsid w:val="0064283D"/>
    <w:rsid w:val="00643113"/>
    <w:rsid w:val="00643187"/>
    <w:rsid w:val="006433B2"/>
    <w:rsid w:val="0064366B"/>
    <w:rsid w:val="00644485"/>
    <w:rsid w:val="00644C36"/>
    <w:rsid w:val="00644C5B"/>
    <w:rsid w:val="00645D12"/>
    <w:rsid w:val="00645E74"/>
    <w:rsid w:val="00647416"/>
    <w:rsid w:val="0065015C"/>
    <w:rsid w:val="00650B02"/>
    <w:rsid w:val="00650BA8"/>
    <w:rsid w:val="00650D8D"/>
    <w:rsid w:val="00651D26"/>
    <w:rsid w:val="0065263C"/>
    <w:rsid w:val="00652DB4"/>
    <w:rsid w:val="00653455"/>
    <w:rsid w:val="00653AD0"/>
    <w:rsid w:val="006544A5"/>
    <w:rsid w:val="0065456E"/>
    <w:rsid w:val="0065460F"/>
    <w:rsid w:val="00654995"/>
    <w:rsid w:val="006565B5"/>
    <w:rsid w:val="006566D3"/>
    <w:rsid w:val="006568B7"/>
    <w:rsid w:val="00657CC1"/>
    <w:rsid w:val="00660048"/>
    <w:rsid w:val="00660097"/>
    <w:rsid w:val="006612BA"/>
    <w:rsid w:val="006613F3"/>
    <w:rsid w:val="006614AA"/>
    <w:rsid w:val="006618C5"/>
    <w:rsid w:val="006623FB"/>
    <w:rsid w:val="006644B6"/>
    <w:rsid w:val="006646B1"/>
    <w:rsid w:val="00664B18"/>
    <w:rsid w:val="00664BDE"/>
    <w:rsid w:val="00664E83"/>
    <w:rsid w:val="00664EAF"/>
    <w:rsid w:val="0066545C"/>
    <w:rsid w:val="0066622C"/>
    <w:rsid w:val="006664E7"/>
    <w:rsid w:val="0066679E"/>
    <w:rsid w:val="00666943"/>
    <w:rsid w:val="00666A7E"/>
    <w:rsid w:val="00666C84"/>
    <w:rsid w:val="00666CB8"/>
    <w:rsid w:val="00667053"/>
    <w:rsid w:val="00667156"/>
    <w:rsid w:val="0066717D"/>
    <w:rsid w:val="006702C0"/>
    <w:rsid w:val="006703A9"/>
    <w:rsid w:val="00670439"/>
    <w:rsid w:val="00670A8B"/>
    <w:rsid w:val="00670F60"/>
    <w:rsid w:val="006713EB"/>
    <w:rsid w:val="006713EC"/>
    <w:rsid w:val="00671435"/>
    <w:rsid w:val="00671D8B"/>
    <w:rsid w:val="00671DF9"/>
    <w:rsid w:val="0067238B"/>
    <w:rsid w:val="0067251A"/>
    <w:rsid w:val="006734ED"/>
    <w:rsid w:val="00673A09"/>
    <w:rsid w:val="00673F72"/>
    <w:rsid w:val="00674883"/>
    <w:rsid w:val="006749D2"/>
    <w:rsid w:val="00674C8F"/>
    <w:rsid w:val="0067505A"/>
    <w:rsid w:val="0067516B"/>
    <w:rsid w:val="00675359"/>
    <w:rsid w:val="006754A5"/>
    <w:rsid w:val="006757DF"/>
    <w:rsid w:val="00675925"/>
    <w:rsid w:val="006774E1"/>
    <w:rsid w:val="0067780A"/>
    <w:rsid w:val="00677F38"/>
    <w:rsid w:val="006800AF"/>
    <w:rsid w:val="006805A6"/>
    <w:rsid w:val="00680722"/>
    <w:rsid w:val="0068077D"/>
    <w:rsid w:val="00681898"/>
    <w:rsid w:val="00681904"/>
    <w:rsid w:val="00683747"/>
    <w:rsid w:val="00683DFF"/>
    <w:rsid w:val="006841E7"/>
    <w:rsid w:val="006842B4"/>
    <w:rsid w:val="00684711"/>
    <w:rsid w:val="0068566B"/>
    <w:rsid w:val="00685A2C"/>
    <w:rsid w:val="00685B41"/>
    <w:rsid w:val="00685E1F"/>
    <w:rsid w:val="00685E44"/>
    <w:rsid w:val="00686778"/>
    <w:rsid w:val="006867C1"/>
    <w:rsid w:val="00687BB9"/>
    <w:rsid w:val="006901D8"/>
    <w:rsid w:val="00690282"/>
    <w:rsid w:val="00690747"/>
    <w:rsid w:val="00690821"/>
    <w:rsid w:val="0069098B"/>
    <w:rsid w:val="00691471"/>
    <w:rsid w:val="00691926"/>
    <w:rsid w:val="00691B74"/>
    <w:rsid w:val="00692286"/>
    <w:rsid w:val="006924C3"/>
    <w:rsid w:val="0069276F"/>
    <w:rsid w:val="00692A13"/>
    <w:rsid w:val="00693434"/>
    <w:rsid w:val="00693619"/>
    <w:rsid w:val="00693C12"/>
    <w:rsid w:val="006943BA"/>
    <w:rsid w:val="006945FD"/>
    <w:rsid w:val="00694B7D"/>
    <w:rsid w:val="00695A4D"/>
    <w:rsid w:val="00695E64"/>
    <w:rsid w:val="00696632"/>
    <w:rsid w:val="006968EF"/>
    <w:rsid w:val="00697473"/>
    <w:rsid w:val="00697EE6"/>
    <w:rsid w:val="006A0533"/>
    <w:rsid w:val="006A057C"/>
    <w:rsid w:val="006A0827"/>
    <w:rsid w:val="006A0B35"/>
    <w:rsid w:val="006A14F0"/>
    <w:rsid w:val="006A2335"/>
    <w:rsid w:val="006A2C11"/>
    <w:rsid w:val="006A2DFF"/>
    <w:rsid w:val="006A2FEA"/>
    <w:rsid w:val="006A37A4"/>
    <w:rsid w:val="006A3DE1"/>
    <w:rsid w:val="006A3DEF"/>
    <w:rsid w:val="006A3E16"/>
    <w:rsid w:val="006A3ED4"/>
    <w:rsid w:val="006A4030"/>
    <w:rsid w:val="006A44ED"/>
    <w:rsid w:val="006A457C"/>
    <w:rsid w:val="006A498F"/>
    <w:rsid w:val="006A5E26"/>
    <w:rsid w:val="006A62D0"/>
    <w:rsid w:val="006A683C"/>
    <w:rsid w:val="006A6FFF"/>
    <w:rsid w:val="006B048A"/>
    <w:rsid w:val="006B1003"/>
    <w:rsid w:val="006B1253"/>
    <w:rsid w:val="006B1462"/>
    <w:rsid w:val="006B1864"/>
    <w:rsid w:val="006B1CDB"/>
    <w:rsid w:val="006B1E8C"/>
    <w:rsid w:val="006B2335"/>
    <w:rsid w:val="006B240C"/>
    <w:rsid w:val="006B272F"/>
    <w:rsid w:val="006B29A5"/>
    <w:rsid w:val="006B3485"/>
    <w:rsid w:val="006B3BA8"/>
    <w:rsid w:val="006B4150"/>
    <w:rsid w:val="006B4403"/>
    <w:rsid w:val="006B45E2"/>
    <w:rsid w:val="006B4683"/>
    <w:rsid w:val="006B4EBE"/>
    <w:rsid w:val="006B4FD0"/>
    <w:rsid w:val="006B503D"/>
    <w:rsid w:val="006B6299"/>
    <w:rsid w:val="006B6583"/>
    <w:rsid w:val="006B7E50"/>
    <w:rsid w:val="006B7F99"/>
    <w:rsid w:val="006C042D"/>
    <w:rsid w:val="006C04EB"/>
    <w:rsid w:val="006C0B5D"/>
    <w:rsid w:val="006C12DE"/>
    <w:rsid w:val="006C1A10"/>
    <w:rsid w:val="006C1CC8"/>
    <w:rsid w:val="006C2405"/>
    <w:rsid w:val="006C2C00"/>
    <w:rsid w:val="006C39B7"/>
    <w:rsid w:val="006C43D0"/>
    <w:rsid w:val="006C465F"/>
    <w:rsid w:val="006C4C31"/>
    <w:rsid w:val="006C54F8"/>
    <w:rsid w:val="006C551B"/>
    <w:rsid w:val="006C656E"/>
    <w:rsid w:val="006C6AA3"/>
    <w:rsid w:val="006C7DBF"/>
    <w:rsid w:val="006D0371"/>
    <w:rsid w:val="006D071F"/>
    <w:rsid w:val="006D17B6"/>
    <w:rsid w:val="006D26B6"/>
    <w:rsid w:val="006D2CB7"/>
    <w:rsid w:val="006D35CA"/>
    <w:rsid w:val="006D3797"/>
    <w:rsid w:val="006D3C88"/>
    <w:rsid w:val="006D46DE"/>
    <w:rsid w:val="006D48F0"/>
    <w:rsid w:val="006D4A2C"/>
    <w:rsid w:val="006D6231"/>
    <w:rsid w:val="006D633B"/>
    <w:rsid w:val="006D6505"/>
    <w:rsid w:val="006D6DD5"/>
    <w:rsid w:val="006D719B"/>
    <w:rsid w:val="006D79CA"/>
    <w:rsid w:val="006E166A"/>
    <w:rsid w:val="006E1781"/>
    <w:rsid w:val="006E22FA"/>
    <w:rsid w:val="006E2447"/>
    <w:rsid w:val="006E26FD"/>
    <w:rsid w:val="006E275C"/>
    <w:rsid w:val="006E3BAE"/>
    <w:rsid w:val="006E3C04"/>
    <w:rsid w:val="006E5320"/>
    <w:rsid w:val="006E59AD"/>
    <w:rsid w:val="006E6483"/>
    <w:rsid w:val="006E66D5"/>
    <w:rsid w:val="006E67B0"/>
    <w:rsid w:val="006E797D"/>
    <w:rsid w:val="006E7BA4"/>
    <w:rsid w:val="006E7F7D"/>
    <w:rsid w:val="006F0996"/>
    <w:rsid w:val="006F1EE8"/>
    <w:rsid w:val="006F1F62"/>
    <w:rsid w:val="006F2055"/>
    <w:rsid w:val="006F20B7"/>
    <w:rsid w:val="006F22F8"/>
    <w:rsid w:val="006F29B6"/>
    <w:rsid w:val="006F350B"/>
    <w:rsid w:val="006F3858"/>
    <w:rsid w:val="006F3DD2"/>
    <w:rsid w:val="006F512A"/>
    <w:rsid w:val="006F520E"/>
    <w:rsid w:val="006F54C4"/>
    <w:rsid w:val="006F5737"/>
    <w:rsid w:val="006F60A2"/>
    <w:rsid w:val="006F65A7"/>
    <w:rsid w:val="006F672B"/>
    <w:rsid w:val="006F6753"/>
    <w:rsid w:val="006F765C"/>
    <w:rsid w:val="006F7BFF"/>
    <w:rsid w:val="00700B34"/>
    <w:rsid w:val="00701037"/>
    <w:rsid w:val="00701451"/>
    <w:rsid w:val="00702461"/>
    <w:rsid w:val="00702AA5"/>
    <w:rsid w:val="007032B5"/>
    <w:rsid w:val="007041F1"/>
    <w:rsid w:val="00704548"/>
    <w:rsid w:val="00704848"/>
    <w:rsid w:val="0070666D"/>
    <w:rsid w:val="00706CA5"/>
    <w:rsid w:val="00706ECA"/>
    <w:rsid w:val="007071A4"/>
    <w:rsid w:val="00707601"/>
    <w:rsid w:val="0071019B"/>
    <w:rsid w:val="00710BD8"/>
    <w:rsid w:val="00710D4E"/>
    <w:rsid w:val="007112C9"/>
    <w:rsid w:val="007115C8"/>
    <w:rsid w:val="00712070"/>
    <w:rsid w:val="007120A5"/>
    <w:rsid w:val="0071254C"/>
    <w:rsid w:val="007129B4"/>
    <w:rsid w:val="00712C73"/>
    <w:rsid w:val="0071357D"/>
    <w:rsid w:val="0071430B"/>
    <w:rsid w:val="00714532"/>
    <w:rsid w:val="0071459F"/>
    <w:rsid w:val="00714C3A"/>
    <w:rsid w:val="00714D28"/>
    <w:rsid w:val="00715783"/>
    <w:rsid w:val="00715CD2"/>
    <w:rsid w:val="00716560"/>
    <w:rsid w:val="0071660A"/>
    <w:rsid w:val="007168F2"/>
    <w:rsid w:val="00716B28"/>
    <w:rsid w:val="00717197"/>
    <w:rsid w:val="007171AC"/>
    <w:rsid w:val="00717427"/>
    <w:rsid w:val="0071750E"/>
    <w:rsid w:val="007179D6"/>
    <w:rsid w:val="00720032"/>
    <w:rsid w:val="00720D1F"/>
    <w:rsid w:val="00720F18"/>
    <w:rsid w:val="007212CB"/>
    <w:rsid w:val="007215AD"/>
    <w:rsid w:val="00721685"/>
    <w:rsid w:val="00721715"/>
    <w:rsid w:val="007219DE"/>
    <w:rsid w:val="00721F4E"/>
    <w:rsid w:val="00722B23"/>
    <w:rsid w:val="00722E25"/>
    <w:rsid w:val="007230D2"/>
    <w:rsid w:val="007237D8"/>
    <w:rsid w:val="00723A45"/>
    <w:rsid w:val="00723AB3"/>
    <w:rsid w:val="00723B9C"/>
    <w:rsid w:val="00723EF1"/>
    <w:rsid w:val="00724569"/>
    <w:rsid w:val="00724B10"/>
    <w:rsid w:val="00724FE7"/>
    <w:rsid w:val="00725BE1"/>
    <w:rsid w:val="0072639E"/>
    <w:rsid w:val="00726A7A"/>
    <w:rsid w:val="007278E6"/>
    <w:rsid w:val="00727DAE"/>
    <w:rsid w:val="007302B1"/>
    <w:rsid w:val="007313DD"/>
    <w:rsid w:val="00731C4A"/>
    <w:rsid w:val="0073209E"/>
    <w:rsid w:val="007322C0"/>
    <w:rsid w:val="007332F3"/>
    <w:rsid w:val="00733AB1"/>
    <w:rsid w:val="007348AA"/>
    <w:rsid w:val="00734F02"/>
    <w:rsid w:val="0073500B"/>
    <w:rsid w:val="00735DD8"/>
    <w:rsid w:val="00736438"/>
    <w:rsid w:val="00736B82"/>
    <w:rsid w:val="00736D83"/>
    <w:rsid w:val="00737033"/>
    <w:rsid w:val="00737488"/>
    <w:rsid w:val="00737C33"/>
    <w:rsid w:val="0074022B"/>
    <w:rsid w:val="007410B7"/>
    <w:rsid w:val="00741DA7"/>
    <w:rsid w:val="0074252C"/>
    <w:rsid w:val="00742CC0"/>
    <w:rsid w:val="0074306F"/>
    <w:rsid w:val="00743661"/>
    <w:rsid w:val="00743B74"/>
    <w:rsid w:val="00744098"/>
    <w:rsid w:val="0074417B"/>
    <w:rsid w:val="00744357"/>
    <w:rsid w:val="0074438E"/>
    <w:rsid w:val="0074454B"/>
    <w:rsid w:val="00744861"/>
    <w:rsid w:val="007448F2"/>
    <w:rsid w:val="00744FEF"/>
    <w:rsid w:val="0074542B"/>
    <w:rsid w:val="0074626C"/>
    <w:rsid w:val="00746917"/>
    <w:rsid w:val="00746F2B"/>
    <w:rsid w:val="00750179"/>
    <w:rsid w:val="00751D33"/>
    <w:rsid w:val="00751ED6"/>
    <w:rsid w:val="0075275B"/>
    <w:rsid w:val="00752944"/>
    <w:rsid w:val="00752DA9"/>
    <w:rsid w:val="007533F2"/>
    <w:rsid w:val="00753554"/>
    <w:rsid w:val="007538EE"/>
    <w:rsid w:val="00753942"/>
    <w:rsid w:val="00753C9F"/>
    <w:rsid w:val="00753FFB"/>
    <w:rsid w:val="0075423C"/>
    <w:rsid w:val="00754BEB"/>
    <w:rsid w:val="00754FCF"/>
    <w:rsid w:val="007554C6"/>
    <w:rsid w:val="00755A65"/>
    <w:rsid w:val="00756002"/>
    <w:rsid w:val="00756429"/>
    <w:rsid w:val="00756484"/>
    <w:rsid w:val="007573B2"/>
    <w:rsid w:val="0076027F"/>
    <w:rsid w:val="00760EA7"/>
    <w:rsid w:val="00760F70"/>
    <w:rsid w:val="007610E7"/>
    <w:rsid w:val="007617E7"/>
    <w:rsid w:val="00761C39"/>
    <w:rsid w:val="00761E17"/>
    <w:rsid w:val="007620B4"/>
    <w:rsid w:val="00762492"/>
    <w:rsid w:val="00762B75"/>
    <w:rsid w:val="00762CD1"/>
    <w:rsid w:val="00762DE2"/>
    <w:rsid w:val="00762F1A"/>
    <w:rsid w:val="0076327F"/>
    <w:rsid w:val="00763415"/>
    <w:rsid w:val="0076364B"/>
    <w:rsid w:val="007637D2"/>
    <w:rsid w:val="00763A36"/>
    <w:rsid w:val="00763BAA"/>
    <w:rsid w:val="00764227"/>
    <w:rsid w:val="0076490B"/>
    <w:rsid w:val="00765BF8"/>
    <w:rsid w:val="00765D71"/>
    <w:rsid w:val="00765EAC"/>
    <w:rsid w:val="007660D4"/>
    <w:rsid w:val="0076622E"/>
    <w:rsid w:val="00766CBE"/>
    <w:rsid w:val="00766E4E"/>
    <w:rsid w:val="007679D4"/>
    <w:rsid w:val="00767C9A"/>
    <w:rsid w:val="00770605"/>
    <w:rsid w:val="00770749"/>
    <w:rsid w:val="00771266"/>
    <w:rsid w:val="0077148A"/>
    <w:rsid w:val="00771B3F"/>
    <w:rsid w:val="00772452"/>
    <w:rsid w:val="007724C6"/>
    <w:rsid w:val="00772576"/>
    <w:rsid w:val="007726CA"/>
    <w:rsid w:val="00773566"/>
    <w:rsid w:val="00773FD7"/>
    <w:rsid w:val="0077425F"/>
    <w:rsid w:val="00774816"/>
    <w:rsid w:val="00775443"/>
    <w:rsid w:val="00775955"/>
    <w:rsid w:val="007760F9"/>
    <w:rsid w:val="00776165"/>
    <w:rsid w:val="00776976"/>
    <w:rsid w:val="00777551"/>
    <w:rsid w:val="00777D56"/>
    <w:rsid w:val="007800E3"/>
    <w:rsid w:val="00780170"/>
    <w:rsid w:val="00780350"/>
    <w:rsid w:val="007809EA"/>
    <w:rsid w:val="00780EA1"/>
    <w:rsid w:val="0078129D"/>
    <w:rsid w:val="0078220E"/>
    <w:rsid w:val="007825FA"/>
    <w:rsid w:val="00782711"/>
    <w:rsid w:val="0078296C"/>
    <w:rsid w:val="00782A61"/>
    <w:rsid w:val="00782E21"/>
    <w:rsid w:val="007831FD"/>
    <w:rsid w:val="007834EF"/>
    <w:rsid w:val="007847A2"/>
    <w:rsid w:val="007855BA"/>
    <w:rsid w:val="00785C58"/>
    <w:rsid w:val="0078615D"/>
    <w:rsid w:val="007861F1"/>
    <w:rsid w:val="00786345"/>
    <w:rsid w:val="00786761"/>
    <w:rsid w:val="007868C6"/>
    <w:rsid w:val="007901CB"/>
    <w:rsid w:val="00791680"/>
    <w:rsid w:val="007919CE"/>
    <w:rsid w:val="00791A96"/>
    <w:rsid w:val="00791BB1"/>
    <w:rsid w:val="00791C6D"/>
    <w:rsid w:val="0079206F"/>
    <w:rsid w:val="0079247E"/>
    <w:rsid w:val="00792618"/>
    <w:rsid w:val="0079272E"/>
    <w:rsid w:val="00793331"/>
    <w:rsid w:val="0079367D"/>
    <w:rsid w:val="00793856"/>
    <w:rsid w:val="007938DB"/>
    <w:rsid w:val="0079440A"/>
    <w:rsid w:val="00794D39"/>
    <w:rsid w:val="00795C59"/>
    <w:rsid w:val="00795DDA"/>
    <w:rsid w:val="0079642B"/>
    <w:rsid w:val="00796498"/>
    <w:rsid w:val="00796BE4"/>
    <w:rsid w:val="00797116"/>
    <w:rsid w:val="007979F2"/>
    <w:rsid w:val="00797CE3"/>
    <w:rsid w:val="007A02FC"/>
    <w:rsid w:val="007A0344"/>
    <w:rsid w:val="007A0E3E"/>
    <w:rsid w:val="007A1116"/>
    <w:rsid w:val="007A1228"/>
    <w:rsid w:val="007A1A63"/>
    <w:rsid w:val="007A21DD"/>
    <w:rsid w:val="007A341E"/>
    <w:rsid w:val="007A3DA9"/>
    <w:rsid w:val="007A3F1E"/>
    <w:rsid w:val="007A4548"/>
    <w:rsid w:val="007A4818"/>
    <w:rsid w:val="007A5EC2"/>
    <w:rsid w:val="007A610C"/>
    <w:rsid w:val="007A6357"/>
    <w:rsid w:val="007A6D0D"/>
    <w:rsid w:val="007A7773"/>
    <w:rsid w:val="007B006F"/>
    <w:rsid w:val="007B0AA2"/>
    <w:rsid w:val="007B1124"/>
    <w:rsid w:val="007B1155"/>
    <w:rsid w:val="007B21DF"/>
    <w:rsid w:val="007B2C60"/>
    <w:rsid w:val="007B34A6"/>
    <w:rsid w:val="007B39AB"/>
    <w:rsid w:val="007B3B65"/>
    <w:rsid w:val="007B4E09"/>
    <w:rsid w:val="007B5361"/>
    <w:rsid w:val="007B57CD"/>
    <w:rsid w:val="007B57CE"/>
    <w:rsid w:val="007B58CD"/>
    <w:rsid w:val="007B5BCA"/>
    <w:rsid w:val="007B5D0D"/>
    <w:rsid w:val="007B622D"/>
    <w:rsid w:val="007B62CD"/>
    <w:rsid w:val="007B68A3"/>
    <w:rsid w:val="007B741E"/>
    <w:rsid w:val="007B755C"/>
    <w:rsid w:val="007B7B92"/>
    <w:rsid w:val="007C0646"/>
    <w:rsid w:val="007C0CD9"/>
    <w:rsid w:val="007C0E6E"/>
    <w:rsid w:val="007C178D"/>
    <w:rsid w:val="007C186D"/>
    <w:rsid w:val="007C1914"/>
    <w:rsid w:val="007C1FDD"/>
    <w:rsid w:val="007C2CAE"/>
    <w:rsid w:val="007C2F0D"/>
    <w:rsid w:val="007C2F37"/>
    <w:rsid w:val="007C3220"/>
    <w:rsid w:val="007C340E"/>
    <w:rsid w:val="007C39B8"/>
    <w:rsid w:val="007C4351"/>
    <w:rsid w:val="007C46C7"/>
    <w:rsid w:val="007C482C"/>
    <w:rsid w:val="007C498D"/>
    <w:rsid w:val="007C4ABD"/>
    <w:rsid w:val="007C4DBE"/>
    <w:rsid w:val="007C511E"/>
    <w:rsid w:val="007C61DF"/>
    <w:rsid w:val="007C697E"/>
    <w:rsid w:val="007C6F24"/>
    <w:rsid w:val="007C75F9"/>
    <w:rsid w:val="007C7876"/>
    <w:rsid w:val="007C79D1"/>
    <w:rsid w:val="007C7EFA"/>
    <w:rsid w:val="007D007C"/>
    <w:rsid w:val="007D0107"/>
    <w:rsid w:val="007D0448"/>
    <w:rsid w:val="007D0778"/>
    <w:rsid w:val="007D0E6A"/>
    <w:rsid w:val="007D16D8"/>
    <w:rsid w:val="007D1954"/>
    <w:rsid w:val="007D21E1"/>
    <w:rsid w:val="007D2428"/>
    <w:rsid w:val="007D26D1"/>
    <w:rsid w:val="007D39FB"/>
    <w:rsid w:val="007D3A56"/>
    <w:rsid w:val="007D3E2A"/>
    <w:rsid w:val="007D424F"/>
    <w:rsid w:val="007D46E4"/>
    <w:rsid w:val="007D471D"/>
    <w:rsid w:val="007D51B2"/>
    <w:rsid w:val="007D5621"/>
    <w:rsid w:val="007D5751"/>
    <w:rsid w:val="007D6682"/>
    <w:rsid w:val="007D71BB"/>
    <w:rsid w:val="007D7217"/>
    <w:rsid w:val="007D7250"/>
    <w:rsid w:val="007D756A"/>
    <w:rsid w:val="007D7C2C"/>
    <w:rsid w:val="007E0463"/>
    <w:rsid w:val="007E15B5"/>
    <w:rsid w:val="007E193B"/>
    <w:rsid w:val="007E2E66"/>
    <w:rsid w:val="007E310C"/>
    <w:rsid w:val="007E3271"/>
    <w:rsid w:val="007E3490"/>
    <w:rsid w:val="007E34D5"/>
    <w:rsid w:val="007E3A3C"/>
    <w:rsid w:val="007E3A45"/>
    <w:rsid w:val="007E3CF3"/>
    <w:rsid w:val="007E4AFE"/>
    <w:rsid w:val="007E4C13"/>
    <w:rsid w:val="007E505A"/>
    <w:rsid w:val="007E595A"/>
    <w:rsid w:val="007E5FC2"/>
    <w:rsid w:val="007E626E"/>
    <w:rsid w:val="007E6290"/>
    <w:rsid w:val="007E632D"/>
    <w:rsid w:val="007E6A78"/>
    <w:rsid w:val="007E7165"/>
    <w:rsid w:val="007E78F6"/>
    <w:rsid w:val="007F0321"/>
    <w:rsid w:val="007F054E"/>
    <w:rsid w:val="007F092F"/>
    <w:rsid w:val="007F09E2"/>
    <w:rsid w:val="007F0D36"/>
    <w:rsid w:val="007F139D"/>
    <w:rsid w:val="007F1665"/>
    <w:rsid w:val="007F18C2"/>
    <w:rsid w:val="007F1EBF"/>
    <w:rsid w:val="007F1FFC"/>
    <w:rsid w:val="007F2492"/>
    <w:rsid w:val="007F2503"/>
    <w:rsid w:val="007F2F39"/>
    <w:rsid w:val="007F2FB2"/>
    <w:rsid w:val="007F3482"/>
    <w:rsid w:val="007F43FC"/>
    <w:rsid w:val="007F4BFD"/>
    <w:rsid w:val="007F4FDC"/>
    <w:rsid w:val="007F5832"/>
    <w:rsid w:val="007F5A92"/>
    <w:rsid w:val="007F5D52"/>
    <w:rsid w:val="007F5D5F"/>
    <w:rsid w:val="007F65BF"/>
    <w:rsid w:val="007F67FB"/>
    <w:rsid w:val="007F6D6B"/>
    <w:rsid w:val="007F7365"/>
    <w:rsid w:val="007F77A6"/>
    <w:rsid w:val="007F7CFF"/>
    <w:rsid w:val="008003E8"/>
    <w:rsid w:val="00801325"/>
    <w:rsid w:val="00801338"/>
    <w:rsid w:val="008019B4"/>
    <w:rsid w:val="00801DC0"/>
    <w:rsid w:val="00801F72"/>
    <w:rsid w:val="008020EC"/>
    <w:rsid w:val="008021B6"/>
    <w:rsid w:val="008031EA"/>
    <w:rsid w:val="00803418"/>
    <w:rsid w:val="00803792"/>
    <w:rsid w:val="00803E70"/>
    <w:rsid w:val="0080407E"/>
    <w:rsid w:val="00804F0C"/>
    <w:rsid w:val="00805166"/>
    <w:rsid w:val="00805F2C"/>
    <w:rsid w:val="00806983"/>
    <w:rsid w:val="0080702A"/>
    <w:rsid w:val="008073CA"/>
    <w:rsid w:val="008073E4"/>
    <w:rsid w:val="008076A8"/>
    <w:rsid w:val="00807894"/>
    <w:rsid w:val="0081019C"/>
    <w:rsid w:val="00810CFD"/>
    <w:rsid w:val="0081161A"/>
    <w:rsid w:val="00811F7B"/>
    <w:rsid w:val="0081207E"/>
    <w:rsid w:val="0081214E"/>
    <w:rsid w:val="0081268A"/>
    <w:rsid w:val="0081282E"/>
    <w:rsid w:val="008130D2"/>
    <w:rsid w:val="008134EF"/>
    <w:rsid w:val="00813EB1"/>
    <w:rsid w:val="008141C4"/>
    <w:rsid w:val="00814FD3"/>
    <w:rsid w:val="00816011"/>
    <w:rsid w:val="0081655F"/>
    <w:rsid w:val="008166FA"/>
    <w:rsid w:val="008167DA"/>
    <w:rsid w:val="00816A2A"/>
    <w:rsid w:val="0081718C"/>
    <w:rsid w:val="00817791"/>
    <w:rsid w:val="008178B8"/>
    <w:rsid w:val="00817CD6"/>
    <w:rsid w:val="00820362"/>
    <w:rsid w:val="008207D1"/>
    <w:rsid w:val="00820D06"/>
    <w:rsid w:val="008228B5"/>
    <w:rsid w:val="00822B1E"/>
    <w:rsid w:val="00822B45"/>
    <w:rsid w:val="00822B60"/>
    <w:rsid w:val="00822BB1"/>
    <w:rsid w:val="00822DE2"/>
    <w:rsid w:val="008237E3"/>
    <w:rsid w:val="00823EE9"/>
    <w:rsid w:val="00823EED"/>
    <w:rsid w:val="008242C8"/>
    <w:rsid w:val="008244C5"/>
    <w:rsid w:val="00824B02"/>
    <w:rsid w:val="00824F10"/>
    <w:rsid w:val="00824F96"/>
    <w:rsid w:val="008251FE"/>
    <w:rsid w:val="008254D9"/>
    <w:rsid w:val="00826416"/>
    <w:rsid w:val="008271EE"/>
    <w:rsid w:val="00827DE2"/>
    <w:rsid w:val="00827E82"/>
    <w:rsid w:val="00830C5B"/>
    <w:rsid w:val="00830DD2"/>
    <w:rsid w:val="00830E1C"/>
    <w:rsid w:val="0083175C"/>
    <w:rsid w:val="008320C8"/>
    <w:rsid w:val="008325E1"/>
    <w:rsid w:val="008326B6"/>
    <w:rsid w:val="00832C10"/>
    <w:rsid w:val="00833370"/>
    <w:rsid w:val="00833465"/>
    <w:rsid w:val="008337F6"/>
    <w:rsid w:val="00834B10"/>
    <w:rsid w:val="00835902"/>
    <w:rsid w:val="00835E16"/>
    <w:rsid w:val="00836227"/>
    <w:rsid w:val="00836DF5"/>
    <w:rsid w:val="00837360"/>
    <w:rsid w:val="008375C1"/>
    <w:rsid w:val="00837969"/>
    <w:rsid w:val="008405EB"/>
    <w:rsid w:val="00840DDD"/>
    <w:rsid w:val="00841078"/>
    <w:rsid w:val="0084180E"/>
    <w:rsid w:val="0084231B"/>
    <w:rsid w:val="008426BC"/>
    <w:rsid w:val="00842A17"/>
    <w:rsid w:val="00842EF0"/>
    <w:rsid w:val="008433FB"/>
    <w:rsid w:val="0084389B"/>
    <w:rsid w:val="00843BE7"/>
    <w:rsid w:val="00843C7F"/>
    <w:rsid w:val="00844191"/>
    <w:rsid w:val="008443A0"/>
    <w:rsid w:val="008443F5"/>
    <w:rsid w:val="00844702"/>
    <w:rsid w:val="00844F66"/>
    <w:rsid w:val="00845094"/>
    <w:rsid w:val="0084531F"/>
    <w:rsid w:val="00846640"/>
    <w:rsid w:val="0084726A"/>
    <w:rsid w:val="008476FF"/>
    <w:rsid w:val="008478EF"/>
    <w:rsid w:val="00847BA0"/>
    <w:rsid w:val="00850840"/>
    <w:rsid w:val="00850B7F"/>
    <w:rsid w:val="00850C60"/>
    <w:rsid w:val="00851176"/>
    <w:rsid w:val="00851471"/>
    <w:rsid w:val="00851ADC"/>
    <w:rsid w:val="00851B12"/>
    <w:rsid w:val="00852962"/>
    <w:rsid w:val="00852978"/>
    <w:rsid w:val="00853E1B"/>
    <w:rsid w:val="00854617"/>
    <w:rsid w:val="008548EE"/>
    <w:rsid w:val="00854AF5"/>
    <w:rsid w:val="00856ACA"/>
    <w:rsid w:val="008600C3"/>
    <w:rsid w:val="00860888"/>
    <w:rsid w:val="00860AB2"/>
    <w:rsid w:val="00860EEA"/>
    <w:rsid w:val="00862393"/>
    <w:rsid w:val="00862DB1"/>
    <w:rsid w:val="00862DFF"/>
    <w:rsid w:val="00862FA6"/>
    <w:rsid w:val="008635B0"/>
    <w:rsid w:val="008635FC"/>
    <w:rsid w:val="00863A69"/>
    <w:rsid w:val="00863BC2"/>
    <w:rsid w:val="00863C37"/>
    <w:rsid w:val="00863CDA"/>
    <w:rsid w:val="00863D52"/>
    <w:rsid w:val="00863DA8"/>
    <w:rsid w:val="00864397"/>
    <w:rsid w:val="00864605"/>
    <w:rsid w:val="008654F9"/>
    <w:rsid w:val="00865D47"/>
    <w:rsid w:val="00865FB5"/>
    <w:rsid w:val="0086643B"/>
    <w:rsid w:val="00866DD0"/>
    <w:rsid w:val="0086753D"/>
    <w:rsid w:val="0086756E"/>
    <w:rsid w:val="00867CAD"/>
    <w:rsid w:val="0087012E"/>
    <w:rsid w:val="0087027A"/>
    <w:rsid w:val="00871104"/>
    <w:rsid w:val="0087117C"/>
    <w:rsid w:val="008714BC"/>
    <w:rsid w:val="008717FD"/>
    <w:rsid w:val="00871B81"/>
    <w:rsid w:val="00872099"/>
    <w:rsid w:val="0087257E"/>
    <w:rsid w:val="00872B20"/>
    <w:rsid w:val="00872EFC"/>
    <w:rsid w:val="008736C3"/>
    <w:rsid w:val="00873B18"/>
    <w:rsid w:val="0087432B"/>
    <w:rsid w:val="0087452D"/>
    <w:rsid w:val="00875154"/>
    <w:rsid w:val="008753C5"/>
    <w:rsid w:val="00875B21"/>
    <w:rsid w:val="00875F3D"/>
    <w:rsid w:val="0087613E"/>
    <w:rsid w:val="008765F2"/>
    <w:rsid w:val="0087662C"/>
    <w:rsid w:val="00876885"/>
    <w:rsid w:val="00876DB2"/>
    <w:rsid w:val="00876F27"/>
    <w:rsid w:val="00877DE0"/>
    <w:rsid w:val="008808E1"/>
    <w:rsid w:val="00881232"/>
    <w:rsid w:val="008818B8"/>
    <w:rsid w:val="00881B8E"/>
    <w:rsid w:val="00883187"/>
    <w:rsid w:val="008831F3"/>
    <w:rsid w:val="008835A7"/>
    <w:rsid w:val="00883972"/>
    <w:rsid w:val="00883D3C"/>
    <w:rsid w:val="00884CB9"/>
    <w:rsid w:val="00884DF0"/>
    <w:rsid w:val="00885114"/>
    <w:rsid w:val="00885C63"/>
    <w:rsid w:val="00885FAF"/>
    <w:rsid w:val="008862CA"/>
    <w:rsid w:val="008867D5"/>
    <w:rsid w:val="00886A2E"/>
    <w:rsid w:val="00886A45"/>
    <w:rsid w:val="00886D88"/>
    <w:rsid w:val="00886DCE"/>
    <w:rsid w:val="00886E79"/>
    <w:rsid w:val="00886EB3"/>
    <w:rsid w:val="0089027F"/>
    <w:rsid w:val="008907C0"/>
    <w:rsid w:val="008909FE"/>
    <w:rsid w:val="00891050"/>
    <w:rsid w:val="008911F1"/>
    <w:rsid w:val="008913E0"/>
    <w:rsid w:val="00891697"/>
    <w:rsid w:val="0089170E"/>
    <w:rsid w:val="00892551"/>
    <w:rsid w:val="00892D08"/>
    <w:rsid w:val="008930CB"/>
    <w:rsid w:val="0089412F"/>
    <w:rsid w:val="0089427B"/>
    <w:rsid w:val="008942F4"/>
    <w:rsid w:val="00894A16"/>
    <w:rsid w:val="0089565A"/>
    <w:rsid w:val="008959F2"/>
    <w:rsid w:val="00895C8A"/>
    <w:rsid w:val="00895CB2"/>
    <w:rsid w:val="008960A4"/>
    <w:rsid w:val="00896A28"/>
    <w:rsid w:val="00897976"/>
    <w:rsid w:val="00897BBD"/>
    <w:rsid w:val="00897E0A"/>
    <w:rsid w:val="008A0E47"/>
    <w:rsid w:val="008A1F68"/>
    <w:rsid w:val="008A32AB"/>
    <w:rsid w:val="008A346F"/>
    <w:rsid w:val="008A5812"/>
    <w:rsid w:val="008A5E07"/>
    <w:rsid w:val="008A62B0"/>
    <w:rsid w:val="008A663B"/>
    <w:rsid w:val="008A6DEB"/>
    <w:rsid w:val="008A7649"/>
    <w:rsid w:val="008A7EEA"/>
    <w:rsid w:val="008B02AC"/>
    <w:rsid w:val="008B0E75"/>
    <w:rsid w:val="008B107A"/>
    <w:rsid w:val="008B1339"/>
    <w:rsid w:val="008B1C46"/>
    <w:rsid w:val="008B225E"/>
    <w:rsid w:val="008B3CF7"/>
    <w:rsid w:val="008B43F6"/>
    <w:rsid w:val="008B4AD4"/>
    <w:rsid w:val="008B4ECA"/>
    <w:rsid w:val="008B502D"/>
    <w:rsid w:val="008B551F"/>
    <w:rsid w:val="008B561F"/>
    <w:rsid w:val="008B59E9"/>
    <w:rsid w:val="008B6464"/>
    <w:rsid w:val="008B6514"/>
    <w:rsid w:val="008B6837"/>
    <w:rsid w:val="008B715A"/>
    <w:rsid w:val="008B752A"/>
    <w:rsid w:val="008B7AF2"/>
    <w:rsid w:val="008B7C0B"/>
    <w:rsid w:val="008B7C2F"/>
    <w:rsid w:val="008C0811"/>
    <w:rsid w:val="008C089B"/>
    <w:rsid w:val="008C09CF"/>
    <w:rsid w:val="008C0A18"/>
    <w:rsid w:val="008C10B3"/>
    <w:rsid w:val="008C11C3"/>
    <w:rsid w:val="008C1292"/>
    <w:rsid w:val="008C1837"/>
    <w:rsid w:val="008C1D89"/>
    <w:rsid w:val="008C1FB4"/>
    <w:rsid w:val="008C22F9"/>
    <w:rsid w:val="008C270B"/>
    <w:rsid w:val="008C29BC"/>
    <w:rsid w:val="008C473F"/>
    <w:rsid w:val="008C4E82"/>
    <w:rsid w:val="008C5014"/>
    <w:rsid w:val="008C5125"/>
    <w:rsid w:val="008C5174"/>
    <w:rsid w:val="008C5377"/>
    <w:rsid w:val="008C5875"/>
    <w:rsid w:val="008C6267"/>
    <w:rsid w:val="008C69A7"/>
    <w:rsid w:val="008C6EC9"/>
    <w:rsid w:val="008C7671"/>
    <w:rsid w:val="008C7A63"/>
    <w:rsid w:val="008C7CA7"/>
    <w:rsid w:val="008D01B5"/>
    <w:rsid w:val="008D090A"/>
    <w:rsid w:val="008D0C06"/>
    <w:rsid w:val="008D0F9E"/>
    <w:rsid w:val="008D13B3"/>
    <w:rsid w:val="008D1631"/>
    <w:rsid w:val="008D1B8F"/>
    <w:rsid w:val="008D1E17"/>
    <w:rsid w:val="008D201D"/>
    <w:rsid w:val="008D2417"/>
    <w:rsid w:val="008D2654"/>
    <w:rsid w:val="008D2741"/>
    <w:rsid w:val="008D274D"/>
    <w:rsid w:val="008D281E"/>
    <w:rsid w:val="008D28D3"/>
    <w:rsid w:val="008D2A21"/>
    <w:rsid w:val="008D2E5D"/>
    <w:rsid w:val="008D354E"/>
    <w:rsid w:val="008D3B30"/>
    <w:rsid w:val="008D41A6"/>
    <w:rsid w:val="008D4410"/>
    <w:rsid w:val="008D4435"/>
    <w:rsid w:val="008D4B12"/>
    <w:rsid w:val="008D4DCE"/>
    <w:rsid w:val="008D4E94"/>
    <w:rsid w:val="008D51DC"/>
    <w:rsid w:val="008D546E"/>
    <w:rsid w:val="008D595F"/>
    <w:rsid w:val="008D59A8"/>
    <w:rsid w:val="008D5BEB"/>
    <w:rsid w:val="008D5DE3"/>
    <w:rsid w:val="008D6031"/>
    <w:rsid w:val="008D63E0"/>
    <w:rsid w:val="008D7D06"/>
    <w:rsid w:val="008E0005"/>
    <w:rsid w:val="008E0319"/>
    <w:rsid w:val="008E1067"/>
    <w:rsid w:val="008E11BD"/>
    <w:rsid w:val="008E1634"/>
    <w:rsid w:val="008E186B"/>
    <w:rsid w:val="008E1975"/>
    <w:rsid w:val="008E2509"/>
    <w:rsid w:val="008E2584"/>
    <w:rsid w:val="008E2F23"/>
    <w:rsid w:val="008E35E4"/>
    <w:rsid w:val="008E3A25"/>
    <w:rsid w:val="008E3A97"/>
    <w:rsid w:val="008E3B8B"/>
    <w:rsid w:val="008E4599"/>
    <w:rsid w:val="008E4C87"/>
    <w:rsid w:val="008E4C96"/>
    <w:rsid w:val="008E506F"/>
    <w:rsid w:val="008E530A"/>
    <w:rsid w:val="008E5C86"/>
    <w:rsid w:val="008E6126"/>
    <w:rsid w:val="008E6502"/>
    <w:rsid w:val="008E691D"/>
    <w:rsid w:val="008E6CAE"/>
    <w:rsid w:val="008E6EF4"/>
    <w:rsid w:val="008E7201"/>
    <w:rsid w:val="008F0370"/>
    <w:rsid w:val="008F1B01"/>
    <w:rsid w:val="008F26A6"/>
    <w:rsid w:val="008F29F9"/>
    <w:rsid w:val="008F35D3"/>
    <w:rsid w:val="008F41BA"/>
    <w:rsid w:val="008F4307"/>
    <w:rsid w:val="008F439F"/>
    <w:rsid w:val="008F44EA"/>
    <w:rsid w:val="008F470D"/>
    <w:rsid w:val="008F4800"/>
    <w:rsid w:val="008F4997"/>
    <w:rsid w:val="008F56EB"/>
    <w:rsid w:val="008F5D59"/>
    <w:rsid w:val="008F6A99"/>
    <w:rsid w:val="008F6E38"/>
    <w:rsid w:val="008F71E0"/>
    <w:rsid w:val="008F745B"/>
    <w:rsid w:val="008F75B8"/>
    <w:rsid w:val="009000F9"/>
    <w:rsid w:val="0090036A"/>
    <w:rsid w:val="009005D4"/>
    <w:rsid w:val="00900B1A"/>
    <w:rsid w:val="00901196"/>
    <w:rsid w:val="00901583"/>
    <w:rsid w:val="00901758"/>
    <w:rsid w:val="00901A5E"/>
    <w:rsid w:val="00901A60"/>
    <w:rsid w:val="00902D7E"/>
    <w:rsid w:val="0090407D"/>
    <w:rsid w:val="00904106"/>
    <w:rsid w:val="0090442F"/>
    <w:rsid w:val="00904757"/>
    <w:rsid w:val="00904A24"/>
    <w:rsid w:val="00905080"/>
    <w:rsid w:val="00905BD9"/>
    <w:rsid w:val="00905DF7"/>
    <w:rsid w:val="00905E83"/>
    <w:rsid w:val="00907243"/>
    <w:rsid w:val="0090776F"/>
    <w:rsid w:val="009104F7"/>
    <w:rsid w:val="00910625"/>
    <w:rsid w:val="00910796"/>
    <w:rsid w:val="00911CF5"/>
    <w:rsid w:val="009120E3"/>
    <w:rsid w:val="00912411"/>
    <w:rsid w:val="009125D4"/>
    <w:rsid w:val="00912A4B"/>
    <w:rsid w:val="00912B29"/>
    <w:rsid w:val="0091357E"/>
    <w:rsid w:val="00913AC8"/>
    <w:rsid w:val="00913C18"/>
    <w:rsid w:val="0091432D"/>
    <w:rsid w:val="00914B9E"/>
    <w:rsid w:val="009150A6"/>
    <w:rsid w:val="00915118"/>
    <w:rsid w:val="009151C9"/>
    <w:rsid w:val="009156A4"/>
    <w:rsid w:val="00915C47"/>
    <w:rsid w:val="00915DA3"/>
    <w:rsid w:val="0091678F"/>
    <w:rsid w:val="009174BA"/>
    <w:rsid w:val="009177A3"/>
    <w:rsid w:val="009207E0"/>
    <w:rsid w:val="00921593"/>
    <w:rsid w:val="009229C5"/>
    <w:rsid w:val="0092335E"/>
    <w:rsid w:val="00923E64"/>
    <w:rsid w:val="00923EC8"/>
    <w:rsid w:val="00926217"/>
    <w:rsid w:val="00926856"/>
    <w:rsid w:val="00926B7C"/>
    <w:rsid w:val="009270F7"/>
    <w:rsid w:val="0092742B"/>
    <w:rsid w:val="009279C1"/>
    <w:rsid w:val="00927BC2"/>
    <w:rsid w:val="00927D9F"/>
    <w:rsid w:val="00927E56"/>
    <w:rsid w:val="00930059"/>
    <w:rsid w:val="009301C1"/>
    <w:rsid w:val="009307A5"/>
    <w:rsid w:val="00931A7F"/>
    <w:rsid w:val="00931AC2"/>
    <w:rsid w:val="00931BCC"/>
    <w:rsid w:val="00931D65"/>
    <w:rsid w:val="00933169"/>
    <w:rsid w:val="0093316F"/>
    <w:rsid w:val="009335E5"/>
    <w:rsid w:val="00933E0D"/>
    <w:rsid w:val="0093439D"/>
    <w:rsid w:val="00934FCE"/>
    <w:rsid w:val="00935E35"/>
    <w:rsid w:val="009367D4"/>
    <w:rsid w:val="00936872"/>
    <w:rsid w:val="00936DB0"/>
    <w:rsid w:val="00936FB6"/>
    <w:rsid w:val="009372F1"/>
    <w:rsid w:val="0094041A"/>
    <w:rsid w:val="00940CE6"/>
    <w:rsid w:val="00942E3A"/>
    <w:rsid w:val="0094347E"/>
    <w:rsid w:val="00945201"/>
    <w:rsid w:val="009457A4"/>
    <w:rsid w:val="009461F9"/>
    <w:rsid w:val="009462F6"/>
    <w:rsid w:val="00946379"/>
    <w:rsid w:val="00946580"/>
    <w:rsid w:val="00946622"/>
    <w:rsid w:val="00946EE4"/>
    <w:rsid w:val="00946F58"/>
    <w:rsid w:val="009473A1"/>
    <w:rsid w:val="009475EF"/>
    <w:rsid w:val="00947A62"/>
    <w:rsid w:val="00951D11"/>
    <w:rsid w:val="00952076"/>
    <w:rsid w:val="009522C6"/>
    <w:rsid w:val="009522FC"/>
    <w:rsid w:val="00952617"/>
    <w:rsid w:val="00953023"/>
    <w:rsid w:val="00953054"/>
    <w:rsid w:val="00953824"/>
    <w:rsid w:val="00953C6F"/>
    <w:rsid w:val="00953D65"/>
    <w:rsid w:val="00953E5A"/>
    <w:rsid w:val="00953F47"/>
    <w:rsid w:val="009546F7"/>
    <w:rsid w:val="00955B52"/>
    <w:rsid w:val="00956BB1"/>
    <w:rsid w:val="00957498"/>
    <w:rsid w:val="009577B0"/>
    <w:rsid w:val="00957866"/>
    <w:rsid w:val="009608C4"/>
    <w:rsid w:val="00960B61"/>
    <w:rsid w:val="0096139A"/>
    <w:rsid w:val="009617E0"/>
    <w:rsid w:val="009621CA"/>
    <w:rsid w:val="00962419"/>
    <w:rsid w:val="009627C7"/>
    <w:rsid w:val="00962BBB"/>
    <w:rsid w:val="00963784"/>
    <w:rsid w:val="00963803"/>
    <w:rsid w:val="0096394E"/>
    <w:rsid w:val="00964D2B"/>
    <w:rsid w:val="00965FBC"/>
    <w:rsid w:val="00965FEF"/>
    <w:rsid w:val="009660BB"/>
    <w:rsid w:val="00966559"/>
    <w:rsid w:val="0096669A"/>
    <w:rsid w:val="0096698D"/>
    <w:rsid w:val="009672E2"/>
    <w:rsid w:val="00967427"/>
    <w:rsid w:val="009678EA"/>
    <w:rsid w:val="0097007E"/>
    <w:rsid w:val="00970E26"/>
    <w:rsid w:val="00970F18"/>
    <w:rsid w:val="009711E2"/>
    <w:rsid w:val="00971E07"/>
    <w:rsid w:val="00972508"/>
    <w:rsid w:val="00972641"/>
    <w:rsid w:val="00972918"/>
    <w:rsid w:val="009738AC"/>
    <w:rsid w:val="00973C60"/>
    <w:rsid w:val="00973DF1"/>
    <w:rsid w:val="009746E3"/>
    <w:rsid w:val="00974CC1"/>
    <w:rsid w:val="00975DD3"/>
    <w:rsid w:val="009766AF"/>
    <w:rsid w:val="00976701"/>
    <w:rsid w:val="00976D7E"/>
    <w:rsid w:val="00977000"/>
    <w:rsid w:val="00977812"/>
    <w:rsid w:val="0098041A"/>
    <w:rsid w:val="009807CD"/>
    <w:rsid w:val="00980CA7"/>
    <w:rsid w:val="009810DC"/>
    <w:rsid w:val="00981AC0"/>
    <w:rsid w:val="009821DE"/>
    <w:rsid w:val="0098221F"/>
    <w:rsid w:val="009822DA"/>
    <w:rsid w:val="009824EF"/>
    <w:rsid w:val="00982918"/>
    <w:rsid w:val="009832E3"/>
    <w:rsid w:val="00983727"/>
    <w:rsid w:val="0098396B"/>
    <w:rsid w:val="0098473C"/>
    <w:rsid w:val="00984A38"/>
    <w:rsid w:val="00984A74"/>
    <w:rsid w:val="00984C35"/>
    <w:rsid w:val="00984DB5"/>
    <w:rsid w:val="00984E18"/>
    <w:rsid w:val="0098524A"/>
    <w:rsid w:val="0098527F"/>
    <w:rsid w:val="009852C4"/>
    <w:rsid w:val="0098597C"/>
    <w:rsid w:val="00985DF9"/>
    <w:rsid w:val="00986E3F"/>
    <w:rsid w:val="009872D7"/>
    <w:rsid w:val="009878DE"/>
    <w:rsid w:val="009903B2"/>
    <w:rsid w:val="009916E5"/>
    <w:rsid w:val="00991958"/>
    <w:rsid w:val="00991BD7"/>
    <w:rsid w:val="00991FC1"/>
    <w:rsid w:val="009921C2"/>
    <w:rsid w:val="00992882"/>
    <w:rsid w:val="00993027"/>
    <w:rsid w:val="0099380E"/>
    <w:rsid w:val="00993FA6"/>
    <w:rsid w:val="009942C9"/>
    <w:rsid w:val="009950F0"/>
    <w:rsid w:val="00995BA7"/>
    <w:rsid w:val="0099617E"/>
    <w:rsid w:val="00996292"/>
    <w:rsid w:val="009962EA"/>
    <w:rsid w:val="00997E13"/>
    <w:rsid w:val="00997EA5"/>
    <w:rsid w:val="009A0B79"/>
    <w:rsid w:val="009A1090"/>
    <w:rsid w:val="009A162E"/>
    <w:rsid w:val="009A1BD0"/>
    <w:rsid w:val="009A20CB"/>
    <w:rsid w:val="009A3C43"/>
    <w:rsid w:val="009A3D66"/>
    <w:rsid w:val="009A459A"/>
    <w:rsid w:val="009A4B61"/>
    <w:rsid w:val="009A55CC"/>
    <w:rsid w:val="009A5621"/>
    <w:rsid w:val="009A5B33"/>
    <w:rsid w:val="009A6D5F"/>
    <w:rsid w:val="009A6D83"/>
    <w:rsid w:val="009A7D0E"/>
    <w:rsid w:val="009A7DC5"/>
    <w:rsid w:val="009B0348"/>
    <w:rsid w:val="009B0543"/>
    <w:rsid w:val="009B0592"/>
    <w:rsid w:val="009B05D2"/>
    <w:rsid w:val="009B14FE"/>
    <w:rsid w:val="009B17A6"/>
    <w:rsid w:val="009B1899"/>
    <w:rsid w:val="009B193E"/>
    <w:rsid w:val="009B2098"/>
    <w:rsid w:val="009B2166"/>
    <w:rsid w:val="009B267B"/>
    <w:rsid w:val="009B27A3"/>
    <w:rsid w:val="009B2F76"/>
    <w:rsid w:val="009B3B47"/>
    <w:rsid w:val="009B3B60"/>
    <w:rsid w:val="009B44A9"/>
    <w:rsid w:val="009B44E9"/>
    <w:rsid w:val="009B48FA"/>
    <w:rsid w:val="009B6753"/>
    <w:rsid w:val="009B6968"/>
    <w:rsid w:val="009B6C09"/>
    <w:rsid w:val="009B7BB2"/>
    <w:rsid w:val="009B7C41"/>
    <w:rsid w:val="009B7FEE"/>
    <w:rsid w:val="009C07EC"/>
    <w:rsid w:val="009C07FA"/>
    <w:rsid w:val="009C083B"/>
    <w:rsid w:val="009C0BF8"/>
    <w:rsid w:val="009C16F3"/>
    <w:rsid w:val="009C294E"/>
    <w:rsid w:val="009C4291"/>
    <w:rsid w:val="009C4506"/>
    <w:rsid w:val="009C574E"/>
    <w:rsid w:val="009C5ACF"/>
    <w:rsid w:val="009C6655"/>
    <w:rsid w:val="009C66DF"/>
    <w:rsid w:val="009C67AC"/>
    <w:rsid w:val="009C6FEF"/>
    <w:rsid w:val="009C7D0E"/>
    <w:rsid w:val="009D051B"/>
    <w:rsid w:val="009D0606"/>
    <w:rsid w:val="009D1469"/>
    <w:rsid w:val="009D1A52"/>
    <w:rsid w:val="009D1B2B"/>
    <w:rsid w:val="009D1B6A"/>
    <w:rsid w:val="009D1EF8"/>
    <w:rsid w:val="009D24A5"/>
    <w:rsid w:val="009D2970"/>
    <w:rsid w:val="009D2BC2"/>
    <w:rsid w:val="009D2C81"/>
    <w:rsid w:val="009D3219"/>
    <w:rsid w:val="009D3CB7"/>
    <w:rsid w:val="009D3F37"/>
    <w:rsid w:val="009D4917"/>
    <w:rsid w:val="009D5492"/>
    <w:rsid w:val="009D570E"/>
    <w:rsid w:val="009D5DF4"/>
    <w:rsid w:val="009D651F"/>
    <w:rsid w:val="009D6AC6"/>
    <w:rsid w:val="009D6EBC"/>
    <w:rsid w:val="009D718B"/>
    <w:rsid w:val="009D7B2F"/>
    <w:rsid w:val="009E016A"/>
    <w:rsid w:val="009E0F55"/>
    <w:rsid w:val="009E1076"/>
    <w:rsid w:val="009E1147"/>
    <w:rsid w:val="009E12DF"/>
    <w:rsid w:val="009E164B"/>
    <w:rsid w:val="009E3443"/>
    <w:rsid w:val="009E431D"/>
    <w:rsid w:val="009E46B1"/>
    <w:rsid w:val="009E4E4E"/>
    <w:rsid w:val="009E4E54"/>
    <w:rsid w:val="009E5573"/>
    <w:rsid w:val="009E5CDC"/>
    <w:rsid w:val="009E5EF2"/>
    <w:rsid w:val="009E6566"/>
    <w:rsid w:val="009F020A"/>
    <w:rsid w:val="009F0DB1"/>
    <w:rsid w:val="009F12AC"/>
    <w:rsid w:val="009F2632"/>
    <w:rsid w:val="009F2825"/>
    <w:rsid w:val="009F2D40"/>
    <w:rsid w:val="009F3923"/>
    <w:rsid w:val="009F3B8A"/>
    <w:rsid w:val="009F4768"/>
    <w:rsid w:val="009F47C3"/>
    <w:rsid w:val="009F4CBE"/>
    <w:rsid w:val="009F597B"/>
    <w:rsid w:val="009F5B83"/>
    <w:rsid w:val="009F5DB6"/>
    <w:rsid w:val="009F6402"/>
    <w:rsid w:val="009F64E0"/>
    <w:rsid w:val="009F6E07"/>
    <w:rsid w:val="009F7055"/>
    <w:rsid w:val="009F7E54"/>
    <w:rsid w:val="009F7FD3"/>
    <w:rsid w:val="00A000DC"/>
    <w:rsid w:val="00A007D8"/>
    <w:rsid w:val="00A00A55"/>
    <w:rsid w:val="00A00C78"/>
    <w:rsid w:val="00A0113E"/>
    <w:rsid w:val="00A019FF"/>
    <w:rsid w:val="00A01CAA"/>
    <w:rsid w:val="00A02014"/>
    <w:rsid w:val="00A0248E"/>
    <w:rsid w:val="00A030F6"/>
    <w:rsid w:val="00A03FC6"/>
    <w:rsid w:val="00A043C7"/>
    <w:rsid w:val="00A044ED"/>
    <w:rsid w:val="00A04CD7"/>
    <w:rsid w:val="00A05B5C"/>
    <w:rsid w:val="00A0602D"/>
    <w:rsid w:val="00A062C8"/>
    <w:rsid w:val="00A0718B"/>
    <w:rsid w:val="00A10442"/>
    <w:rsid w:val="00A1190B"/>
    <w:rsid w:val="00A11A0F"/>
    <w:rsid w:val="00A11D27"/>
    <w:rsid w:val="00A124F4"/>
    <w:rsid w:val="00A129ED"/>
    <w:rsid w:val="00A12D0D"/>
    <w:rsid w:val="00A12E6B"/>
    <w:rsid w:val="00A13D34"/>
    <w:rsid w:val="00A13E00"/>
    <w:rsid w:val="00A1426B"/>
    <w:rsid w:val="00A1479D"/>
    <w:rsid w:val="00A157DE"/>
    <w:rsid w:val="00A15C3B"/>
    <w:rsid w:val="00A15D3D"/>
    <w:rsid w:val="00A15F15"/>
    <w:rsid w:val="00A16226"/>
    <w:rsid w:val="00A16393"/>
    <w:rsid w:val="00A16AA4"/>
    <w:rsid w:val="00A1718D"/>
    <w:rsid w:val="00A17D59"/>
    <w:rsid w:val="00A2080C"/>
    <w:rsid w:val="00A22189"/>
    <w:rsid w:val="00A225EE"/>
    <w:rsid w:val="00A2280B"/>
    <w:rsid w:val="00A23865"/>
    <w:rsid w:val="00A264D8"/>
    <w:rsid w:val="00A265ED"/>
    <w:rsid w:val="00A26C4D"/>
    <w:rsid w:val="00A30198"/>
    <w:rsid w:val="00A31BB0"/>
    <w:rsid w:val="00A31CCC"/>
    <w:rsid w:val="00A3242C"/>
    <w:rsid w:val="00A324DA"/>
    <w:rsid w:val="00A326BF"/>
    <w:rsid w:val="00A3293D"/>
    <w:rsid w:val="00A32A0F"/>
    <w:rsid w:val="00A32BAD"/>
    <w:rsid w:val="00A32D73"/>
    <w:rsid w:val="00A32E30"/>
    <w:rsid w:val="00A333DE"/>
    <w:rsid w:val="00A3365C"/>
    <w:rsid w:val="00A33DDA"/>
    <w:rsid w:val="00A342FC"/>
    <w:rsid w:val="00A344E1"/>
    <w:rsid w:val="00A348A9"/>
    <w:rsid w:val="00A3490D"/>
    <w:rsid w:val="00A34A89"/>
    <w:rsid w:val="00A34BBC"/>
    <w:rsid w:val="00A34D26"/>
    <w:rsid w:val="00A34E0C"/>
    <w:rsid w:val="00A352F9"/>
    <w:rsid w:val="00A35884"/>
    <w:rsid w:val="00A362D9"/>
    <w:rsid w:val="00A365DF"/>
    <w:rsid w:val="00A36977"/>
    <w:rsid w:val="00A372D9"/>
    <w:rsid w:val="00A37570"/>
    <w:rsid w:val="00A37B4A"/>
    <w:rsid w:val="00A37FD2"/>
    <w:rsid w:val="00A40D98"/>
    <w:rsid w:val="00A41F8F"/>
    <w:rsid w:val="00A42E00"/>
    <w:rsid w:val="00A4334F"/>
    <w:rsid w:val="00A4368A"/>
    <w:rsid w:val="00A436A8"/>
    <w:rsid w:val="00A43B3B"/>
    <w:rsid w:val="00A440E8"/>
    <w:rsid w:val="00A4576F"/>
    <w:rsid w:val="00A458C4"/>
    <w:rsid w:val="00A45C3E"/>
    <w:rsid w:val="00A45DDF"/>
    <w:rsid w:val="00A462E2"/>
    <w:rsid w:val="00A464A6"/>
    <w:rsid w:val="00A46E87"/>
    <w:rsid w:val="00A476D1"/>
    <w:rsid w:val="00A47732"/>
    <w:rsid w:val="00A50587"/>
    <w:rsid w:val="00A5099A"/>
    <w:rsid w:val="00A50CA0"/>
    <w:rsid w:val="00A512C6"/>
    <w:rsid w:val="00A51608"/>
    <w:rsid w:val="00A5198E"/>
    <w:rsid w:val="00A520FB"/>
    <w:rsid w:val="00A52113"/>
    <w:rsid w:val="00A527F7"/>
    <w:rsid w:val="00A52BE5"/>
    <w:rsid w:val="00A534A8"/>
    <w:rsid w:val="00A534DC"/>
    <w:rsid w:val="00A5366D"/>
    <w:rsid w:val="00A53B65"/>
    <w:rsid w:val="00A53DF0"/>
    <w:rsid w:val="00A542D0"/>
    <w:rsid w:val="00A5491F"/>
    <w:rsid w:val="00A54A0F"/>
    <w:rsid w:val="00A54EB2"/>
    <w:rsid w:val="00A54F02"/>
    <w:rsid w:val="00A5559F"/>
    <w:rsid w:val="00A557D7"/>
    <w:rsid w:val="00A55855"/>
    <w:rsid w:val="00A558EE"/>
    <w:rsid w:val="00A55B90"/>
    <w:rsid w:val="00A55C44"/>
    <w:rsid w:val="00A55F0D"/>
    <w:rsid w:val="00A566B9"/>
    <w:rsid w:val="00A570DF"/>
    <w:rsid w:val="00A57B1C"/>
    <w:rsid w:val="00A57C6B"/>
    <w:rsid w:val="00A57E95"/>
    <w:rsid w:val="00A57EC8"/>
    <w:rsid w:val="00A603E7"/>
    <w:rsid w:val="00A60871"/>
    <w:rsid w:val="00A60A70"/>
    <w:rsid w:val="00A610B9"/>
    <w:rsid w:val="00A61480"/>
    <w:rsid w:val="00A6170B"/>
    <w:rsid w:val="00A618C7"/>
    <w:rsid w:val="00A61E58"/>
    <w:rsid w:val="00A62505"/>
    <w:rsid w:val="00A627F2"/>
    <w:rsid w:val="00A6297A"/>
    <w:rsid w:val="00A6303A"/>
    <w:rsid w:val="00A644D2"/>
    <w:rsid w:val="00A64574"/>
    <w:rsid w:val="00A64F40"/>
    <w:rsid w:val="00A651B2"/>
    <w:rsid w:val="00A65608"/>
    <w:rsid w:val="00A6624E"/>
    <w:rsid w:val="00A66AE3"/>
    <w:rsid w:val="00A66C29"/>
    <w:rsid w:val="00A66FDF"/>
    <w:rsid w:val="00A67DD0"/>
    <w:rsid w:val="00A7001E"/>
    <w:rsid w:val="00A703FA"/>
    <w:rsid w:val="00A7056E"/>
    <w:rsid w:val="00A7064F"/>
    <w:rsid w:val="00A70742"/>
    <w:rsid w:val="00A7080B"/>
    <w:rsid w:val="00A7115A"/>
    <w:rsid w:val="00A712C5"/>
    <w:rsid w:val="00A714EE"/>
    <w:rsid w:val="00A7167A"/>
    <w:rsid w:val="00A71E20"/>
    <w:rsid w:val="00A72658"/>
    <w:rsid w:val="00A72E0F"/>
    <w:rsid w:val="00A72F63"/>
    <w:rsid w:val="00A7316A"/>
    <w:rsid w:val="00A732E4"/>
    <w:rsid w:val="00A73699"/>
    <w:rsid w:val="00A74018"/>
    <w:rsid w:val="00A7482B"/>
    <w:rsid w:val="00A75331"/>
    <w:rsid w:val="00A76708"/>
    <w:rsid w:val="00A76843"/>
    <w:rsid w:val="00A76D82"/>
    <w:rsid w:val="00A76F23"/>
    <w:rsid w:val="00A77444"/>
    <w:rsid w:val="00A775B5"/>
    <w:rsid w:val="00A77982"/>
    <w:rsid w:val="00A77A9F"/>
    <w:rsid w:val="00A77C74"/>
    <w:rsid w:val="00A77E9C"/>
    <w:rsid w:val="00A77FB4"/>
    <w:rsid w:val="00A80287"/>
    <w:rsid w:val="00A81571"/>
    <w:rsid w:val="00A81608"/>
    <w:rsid w:val="00A81719"/>
    <w:rsid w:val="00A8223F"/>
    <w:rsid w:val="00A824D0"/>
    <w:rsid w:val="00A8260A"/>
    <w:rsid w:val="00A826A3"/>
    <w:rsid w:val="00A83AD7"/>
    <w:rsid w:val="00A83C6F"/>
    <w:rsid w:val="00A83FD2"/>
    <w:rsid w:val="00A846DB"/>
    <w:rsid w:val="00A853C3"/>
    <w:rsid w:val="00A8597D"/>
    <w:rsid w:val="00A859A9"/>
    <w:rsid w:val="00A86339"/>
    <w:rsid w:val="00A8640B"/>
    <w:rsid w:val="00A86480"/>
    <w:rsid w:val="00A86585"/>
    <w:rsid w:val="00A8659E"/>
    <w:rsid w:val="00A868AE"/>
    <w:rsid w:val="00A87055"/>
    <w:rsid w:val="00A875C6"/>
    <w:rsid w:val="00A8787F"/>
    <w:rsid w:val="00A87912"/>
    <w:rsid w:val="00A901C4"/>
    <w:rsid w:val="00A9040D"/>
    <w:rsid w:val="00A9070A"/>
    <w:rsid w:val="00A90912"/>
    <w:rsid w:val="00A90F6A"/>
    <w:rsid w:val="00A91622"/>
    <w:rsid w:val="00A91D0C"/>
    <w:rsid w:val="00A91D3A"/>
    <w:rsid w:val="00A92DA6"/>
    <w:rsid w:val="00A9331F"/>
    <w:rsid w:val="00A93704"/>
    <w:rsid w:val="00A9450D"/>
    <w:rsid w:val="00A94EDE"/>
    <w:rsid w:val="00A950F8"/>
    <w:rsid w:val="00A9550A"/>
    <w:rsid w:val="00A965E3"/>
    <w:rsid w:val="00A96CC6"/>
    <w:rsid w:val="00A97CBE"/>
    <w:rsid w:val="00A97CEA"/>
    <w:rsid w:val="00A97D2A"/>
    <w:rsid w:val="00A97D2E"/>
    <w:rsid w:val="00AA105C"/>
    <w:rsid w:val="00AA10E9"/>
    <w:rsid w:val="00AA18C9"/>
    <w:rsid w:val="00AA2168"/>
    <w:rsid w:val="00AA21FE"/>
    <w:rsid w:val="00AA24E4"/>
    <w:rsid w:val="00AA2507"/>
    <w:rsid w:val="00AA2693"/>
    <w:rsid w:val="00AA2AD5"/>
    <w:rsid w:val="00AA30DD"/>
    <w:rsid w:val="00AA30F6"/>
    <w:rsid w:val="00AA39EF"/>
    <w:rsid w:val="00AA3B50"/>
    <w:rsid w:val="00AA44F6"/>
    <w:rsid w:val="00AA4B22"/>
    <w:rsid w:val="00AA4F79"/>
    <w:rsid w:val="00AA5570"/>
    <w:rsid w:val="00AA5D19"/>
    <w:rsid w:val="00AA5DF8"/>
    <w:rsid w:val="00AA5FD2"/>
    <w:rsid w:val="00AA61FB"/>
    <w:rsid w:val="00AA634E"/>
    <w:rsid w:val="00AA648D"/>
    <w:rsid w:val="00AA6725"/>
    <w:rsid w:val="00AA673E"/>
    <w:rsid w:val="00AA6920"/>
    <w:rsid w:val="00AA6FBD"/>
    <w:rsid w:val="00AA7E9E"/>
    <w:rsid w:val="00AA7F94"/>
    <w:rsid w:val="00AB0207"/>
    <w:rsid w:val="00AB04D1"/>
    <w:rsid w:val="00AB09C5"/>
    <w:rsid w:val="00AB14DE"/>
    <w:rsid w:val="00AB167C"/>
    <w:rsid w:val="00AB1A7A"/>
    <w:rsid w:val="00AB1BF5"/>
    <w:rsid w:val="00AB2023"/>
    <w:rsid w:val="00AB239F"/>
    <w:rsid w:val="00AB26D0"/>
    <w:rsid w:val="00AB2862"/>
    <w:rsid w:val="00AB29C9"/>
    <w:rsid w:val="00AB2E58"/>
    <w:rsid w:val="00AB36EC"/>
    <w:rsid w:val="00AB3C07"/>
    <w:rsid w:val="00AB4AB4"/>
    <w:rsid w:val="00AB4AC2"/>
    <w:rsid w:val="00AB55D3"/>
    <w:rsid w:val="00AB5BF0"/>
    <w:rsid w:val="00AB643F"/>
    <w:rsid w:val="00AB68AC"/>
    <w:rsid w:val="00AB693A"/>
    <w:rsid w:val="00AB6A3A"/>
    <w:rsid w:val="00AB6B5A"/>
    <w:rsid w:val="00AB6F4F"/>
    <w:rsid w:val="00AB7058"/>
    <w:rsid w:val="00AB7573"/>
    <w:rsid w:val="00AB777D"/>
    <w:rsid w:val="00AB7CF8"/>
    <w:rsid w:val="00AC0386"/>
    <w:rsid w:val="00AC11CC"/>
    <w:rsid w:val="00AC12D4"/>
    <w:rsid w:val="00AC25F8"/>
    <w:rsid w:val="00AC2EE9"/>
    <w:rsid w:val="00AC34F3"/>
    <w:rsid w:val="00AC3514"/>
    <w:rsid w:val="00AC472F"/>
    <w:rsid w:val="00AC4BAB"/>
    <w:rsid w:val="00AC513C"/>
    <w:rsid w:val="00AC5A10"/>
    <w:rsid w:val="00AC66B5"/>
    <w:rsid w:val="00AC69E4"/>
    <w:rsid w:val="00AD0CB8"/>
    <w:rsid w:val="00AD0D53"/>
    <w:rsid w:val="00AD1ADC"/>
    <w:rsid w:val="00AD1D9A"/>
    <w:rsid w:val="00AD202A"/>
    <w:rsid w:val="00AD2F26"/>
    <w:rsid w:val="00AD30A8"/>
    <w:rsid w:val="00AD35D0"/>
    <w:rsid w:val="00AD379F"/>
    <w:rsid w:val="00AD3841"/>
    <w:rsid w:val="00AD3D8F"/>
    <w:rsid w:val="00AD467A"/>
    <w:rsid w:val="00AD4B6D"/>
    <w:rsid w:val="00AD5098"/>
    <w:rsid w:val="00AD5483"/>
    <w:rsid w:val="00AD5686"/>
    <w:rsid w:val="00AD5C16"/>
    <w:rsid w:val="00AD6627"/>
    <w:rsid w:val="00AD7549"/>
    <w:rsid w:val="00AD7ECF"/>
    <w:rsid w:val="00AE0BBA"/>
    <w:rsid w:val="00AE10E7"/>
    <w:rsid w:val="00AE1644"/>
    <w:rsid w:val="00AE17BF"/>
    <w:rsid w:val="00AE1943"/>
    <w:rsid w:val="00AE238B"/>
    <w:rsid w:val="00AE2A98"/>
    <w:rsid w:val="00AE2F16"/>
    <w:rsid w:val="00AE417F"/>
    <w:rsid w:val="00AE5757"/>
    <w:rsid w:val="00AE582D"/>
    <w:rsid w:val="00AE5A83"/>
    <w:rsid w:val="00AE691D"/>
    <w:rsid w:val="00AE7B08"/>
    <w:rsid w:val="00AF01AF"/>
    <w:rsid w:val="00AF14B2"/>
    <w:rsid w:val="00AF1600"/>
    <w:rsid w:val="00AF1B85"/>
    <w:rsid w:val="00AF1DB9"/>
    <w:rsid w:val="00AF22AB"/>
    <w:rsid w:val="00AF27AD"/>
    <w:rsid w:val="00AF3024"/>
    <w:rsid w:val="00AF399F"/>
    <w:rsid w:val="00AF3AA4"/>
    <w:rsid w:val="00AF4D92"/>
    <w:rsid w:val="00AF51CC"/>
    <w:rsid w:val="00AF5D7F"/>
    <w:rsid w:val="00AF63B3"/>
    <w:rsid w:val="00AF641D"/>
    <w:rsid w:val="00AF6C38"/>
    <w:rsid w:val="00AF6DF9"/>
    <w:rsid w:val="00AF6FB9"/>
    <w:rsid w:val="00AF75B5"/>
    <w:rsid w:val="00AF7893"/>
    <w:rsid w:val="00AF7C91"/>
    <w:rsid w:val="00AF7FEF"/>
    <w:rsid w:val="00B009F8"/>
    <w:rsid w:val="00B012F0"/>
    <w:rsid w:val="00B0132A"/>
    <w:rsid w:val="00B015D5"/>
    <w:rsid w:val="00B0277D"/>
    <w:rsid w:val="00B03191"/>
    <w:rsid w:val="00B03E82"/>
    <w:rsid w:val="00B03EB4"/>
    <w:rsid w:val="00B03F44"/>
    <w:rsid w:val="00B04810"/>
    <w:rsid w:val="00B04855"/>
    <w:rsid w:val="00B048AF"/>
    <w:rsid w:val="00B05B96"/>
    <w:rsid w:val="00B05D8B"/>
    <w:rsid w:val="00B0613D"/>
    <w:rsid w:val="00B06572"/>
    <w:rsid w:val="00B06A2A"/>
    <w:rsid w:val="00B06A44"/>
    <w:rsid w:val="00B06B2B"/>
    <w:rsid w:val="00B06C0B"/>
    <w:rsid w:val="00B073FD"/>
    <w:rsid w:val="00B07672"/>
    <w:rsid w:val="00B07ACF"/>
    <w:rsid w:val="00B07C75"/>
    <w:rsid w:val="00B07D47"/>
    <w:rsid w:val="00B107C5"/>
    <w:rsid w:val="00B10B93"/>
    <w:rsid w:val="00B119BD"/>
    <w:rsid w:val="00B11AEC"/>
    <w:rsid w:val="00B121B7"/>
    <w:rsid w:val="00B12B50"/>
    <w:rsid w:val="00B12E92"/>
    <w:rsid w:val="00B13CAA"/>
    <w:rsid w:val="00B13E23"/>
    <w:rsid w:val="00B13EB2"/>
    <w:rsid w:val="00B14206"/>
    <w:rsid w:val="00B14802"/>
    <w:rsid w:val="00B14F88"/>
    <w:rsid w:val="00B1504E"/>
    <w:rsid w:val="00B1536C"/>
    <w:rsid w:val="00B15A93"/>
    <w:rsid w:val="00B16C38"/>
    <w:rsid w:val="00B170AA"/>
    <w:rsid w:val="00B17382"/>
    <w:rsid w:val="00B1774D"/>
    <w:rsid w:val="00B17C79"/>
    <w:rsid w:val="00B2057D"/>
    <w:rsid w:val="00B207E8"/>
    <w:rsid w:val="00B2091C"/>
    <w:rsid w:val="00B209B2"/>
    <w:rsid w:val="00B21033"/>
    <w:rsid w:val="00B21A43"/>
    <w:rsid w:val="00B21A60"/>
    <w:rsid w:val="00B21A63"/>
    <w:rsid w:val="00B2246B"/>
    <w:rsid w:val="00B22535"/>
    <w:rsid w:val="00B2281D"/>
    <w:rsid w:val="00B23576"/>
    <w:rsid w:val="00B23639"/>
    <w:rsid w:val="00B23A51"/>
    <w:rsid w:val="00B23EE8"/>
    <w:rsid w:val="00B24268"/>
    <w:rsid w:val="00B245F5"/>
    <w:rsid w:val="00B25127"/>
    <w:rsid w:val="00B2523A"/>
    <w:rsid w:val="00B253DE"/>
    <w:rsid w:val="00B255CC"/>
    <w:rsid w:val="00B25AC2"/>
    <w:rsid w:val="00B25C90"/>
    <w:rsid w:val="00B262B5"/>
    <w:rsid w:val="00B2655D"/>
    <w:rsid w:val="00B271CA"/>
    <w:rsid w:val="00B272E5"/>
    <w:rsid w:val="00B279E2"/>
    <w:rsid w:val="00B27B64"/>
    <w:rsid w:val="00B27FEE"/>
    <w:rsid w:val="00B30D8C"/>
    <w:rsid w:val="00B3143C"/>
    <w:rsid w:val="00B31B08"/>
    <w:rsid w:val="00B31CC7"/>
    <w:rsid w:val="00B31E7A"/>
    <w:rsid w:val="00B32768"/>
    <w:rsid w:val="00B32A05"/>
    <w:rsid w:val="00B3334D"/>
    <w:rsid w:val="00B334ED"/>
    <w:rsid w:val="00B3394E"/>
    <w:rsid w:val="00B33DA6"/>
    <w:rsid w:val="00B33EAA"/>
    <w:rsid w:val="00B346D6"/>
    <w:rsid w:val="00B34AAB"/>
    <w:rsid w:val="00B34D5A"/>
    <w:rsid w:val="00B34E33"/>
    <w:rsid w:val="00B34F05"/>
    <w:rsid w:val="00B358F1"/>
    <w:rsid w:val="00B35B89"/>
    <w:rsid w:val="00B36ACB"/>
    <w:rsid w:val="00B37394"/>
    <w:rsid w:val="00B3781D"/>
    <w:rsid w:val="00B37907"/>
    <w:rsid w:val="00B37CD2"/>
    <w:rsid w:val="00B37FFB"/>
    <w:rsid w:val="00B400D4"/>
    <w:rsid w:val="00B40129"/>
    <w:rsid w:val="00B40369"/>
    <w:rsid w:val="00B40E95"/>
    <w:rsid w:val="00B4105E"/>
    <w:rsid w:val="00B412CC"/>
    <w:rsid w:val="00B41480"/>
    <w:rsid w:val="00B41915"/>
    <w:rsid w:val="00B42344"/>
    <w:rsid w:val="00B4281C"/>
    <w:rsid w:val="00B4347C"/>
    <w:rsid w:val="00B43CC1"/>
    <w:rsid w:val="00B4450C"/>
    <w:rsid w:val="00B450F3"/>
    <w:rsid w:val="00B452F0"/>
    <w:rsid w:val="00B45782"/>
    <w:rsid w:val="00B45CA1"/>
    <w:rsid w:val="00B45E68"/>
    <w:rsid w:val="00B46756"/>
    <w:rsid w:val="00B46D86"/>
    <w:rsid w:val="00B47199"/>
    <w:rsid w:val="00B473FB"/>
    <w:rsid w:val="00B50BA0"/>
    <w:rsid w:val="00B50CF5"/>
    <w:rsid w:val="00B50D64"/>
    <w:rsid w:val="00B50FA1"/>
    <w:rsid w:val="00B5101F"/>
    <w:rsid w:val="00B51557"/>
    <w:rsid w:val="00B51C71"/>
    <w:rsid w:val="00B51D58"/>
    <w:rsid w:val="00B51DAF"/>
    <w:rsid w:val="00B524A2"/>
    <w:rsid w:val="00B530EB"/>
    <w:rsid w:val="00B54744"/>
    <w:rsid w:val="00B5487D"/>
    <w:rsid w:val="00B54DBA"/>
    <w:rsid w:val="00B54E06"/>
    <w:rsid w:val="00B5503F"/>
    <w:rsid w:val="00B5546E"/>
    <w:rsid w:val="00B55BC0"/>
    <w:rsid w:val="00B56689"/>
    <w:rsid w:val="00B602B5"/>
    <w:rsid w:val="00B60B18"/>
    <w:rsid w:val="00B61090"/>
    <w:rsid w:val="00B614F3"/>
    <w:rsid w:val="00B615A5"/>
    <w:rsid w:val="00B615AA"/>
    <w:rsid w:val="00B61760"/>
    <w:rsid w:val="00B61C75"/>
    <w:rsid w:val="00B61E52"/>
    <w:rsid w:val="00B61FE9"/>
    <w:rsid w:val="00B6262F"/>
    <w:rsid w:val="00B626D4"/>
    <w:rsid w:val="00B627EC"/>
    <w:rsid w:val="00B62B65"/>
    <w:rsid w:val="00B62C24"/>
    <w:rsid w:val="00B62E81"/>
    <w:rsid w:val="00B63021"/>
    <w:rsid w:val="00B630D7"/>
    <w:rsid w:val="00B63D2F"/>
    <w:rsid w:val="00B6475E"/>
    <w:rsid w:val="00B64A6D"/>
    <w:rsid w:val="00B64E0D"/>
    <w:rsid w:val="00B65E44"/>
    <w:rsid w:val="00B66327"/>
    <w:rsid w:val="00B6669C"/>
    <w:rsid w:val="00B67348"/>
    <w:rsid w:val="00B67A08"/>
    <w:rsid w:val="00B701A0"/>
    <w:rsid w:val="00B703C3"/>
    <w:rsid w:val="00B70584"/>
    <w:rsid w:val="00B715C8"/>
    <w:rsid w:val="00B718FF"/>
    <w:rsid w:val="00B71CBF"/>
    <w:rsid w:val="00B74006"/>
    <w:rsid w:val="00B7515B"/>
    <w:rsid w:val="00B7523B"/>
    <w:rsid w:val="00B75855"/>
    <w:rsid w:val="00B75E09"/>
    <w:rsid w:val="00B75F74"/>
    <w:rsid w:val="00B765CB"/>
    <w:rsid w:val="00B766C9"/>
    <w:rsid w:val="00B770CD"/>
    <w:rsid w:val="00B7752D"/>
    <w:rsid w:val="00B776C5"/>
    <w:rsid w:val="00B807E0"/>
    <w:rsid w:val="00B8092E"/>
    <w:rsid w:val="00B80B76"/>
    <w:rsid w:val="00B80E8D"/>
    <w:rsid w:val="00B8190C"/>
    <w:rsid w:val="00B81E36"/>
    <w:rsid w:val="00B82967"/>
    <w:rsid w:val="00B835D4"/>
    <w:rsid w:val="00B8414C"/>
    <w:rsid w:val="00B844DC"/>
    <w:rsid w:val="00B8481C"/>
    <w:rsid w:val="00B848C5"/>
    <w:rsid w:val="00B8490F"/>
    <w:rsid w:val="00B84C82"/>
    <w:rsid w:val="00B84C93"/>
    <w:rsid w:val="00B84EE1"/>
    <w:rsid w:val="00B8655F"/>
    <w:rsid w:val="00B86636"/>
    <w:rsid w:val="00B866AE"/>
    <w:rsid w:val="00B86848"/>
    <w:rsid w:val="00B87B99"/>
    <w:rsid w:val="00B87E08"/>
    <w:rsid w:val="00B90BEA"/>
    <w:rsid w:val="00B90C3A"/>
    <w:rsid w:val="00B90DCA"/>
    <w:rsid w:val="00B91A30"/>
    <w:rsid w:val="00B91E17"/>
    <w:rsid w:val="00B920ED"/>
    <w:rsid w:val="00B92166"/>
    <w:rsid w:val="00B92330"/>
    <w:rsid w:val="00B92597"/>
    <w:rsid w:val="00B926B3"/>
    <w:rsid w:val="00B929A2"/>
    <w:rsid w:val="00B92B8F"/>
    <w:rsid w:val="00B92E78"/>
    <w:rsid w:val="00B92F42"/>
    <w:rsid w:val="00B932F5"/>
    <w:rsid w:val="00B93316"/>
    <w:rsid w:val="00B936D5"/>
    <w:rsid w:val="00B937BA"/>
    <w:rsid w:val="00B946B8"/>
    <w:rsid w:val="00B94BA5"/>
    <w:rsid w:val="00B94D67"/>
    <w:rsid w:val="00B960F6"/>
    <w:rsid w:val="00B96288"/>
    <w:rsid w:val="00BA0DD3"/>
    <w:rsid w:val="00BA0E77"/>
    <w:rsid w:val="00BA0F21"/>
    <w:rsid w:val="00BA0FA3"/>
    <w:rsid w:val="00BA11C9"/>
    <w:rsid w:val="00BA1B48"/>
    <w:rsid w:val="00BA212D"/>
    <w:rsid w:val="00BA2A87"/>
    <w:rsid w:val="00BA2E51"/>
    <w:rsid w:val="00BA2FC4"/>
    <w:rsid w:val="00BA3001"/>
    <w:rsid w:val="00BA34E1"/>
    <w:rsid w:val="00BA3E30"/>
    <w:rsid w:val="00BA48BB"/>
    <w:rsid w:val="00BA4922"/>
    <w:rsid w:val="00BA5FA3"/>
    <w:rsid w:val="00BA6370"/>
    <w:rsid w:val="00BA6E0E"/>
    <w:rsid w:val="00BA7B32"/>
    <w:rsid w:val="00BB04B6"/>
    <w:rsid w:val="00BB07A3"/>
    <w:rsid w:val="00BB1AE5"/>
    <w:rsid w:val="00BB1E08"/>
    <w:rsid w:val="00BB2511"/>
    <w:rsid w:val="00BB2581"/>
    <w:rsid w:val="00BB34C1"/>
    <w:rsid w:val="00BB3A91"/>
    <w:rsid w:val="00BB40FA"/>
    <w:rsid w:val="00BB416C"/>
    <w:rsid w:val="00BB4A3D"/>
    <w:rsid w:val="00BB541D"/>
    <w:rsid w:val="00BB555E"/>
    <w:rsid w:val="00BB5C3B"/>
    <w:rsid w:val="00BB5CCC"/>
    <w:rsid w:val="00BB5EC9"/>
    <w:rsid w:val="00BB63CC"/>
    <w:rsid w:val="00BB653D"/>
    <w:rsid w:val="00BB65C6"/>
    <w:rsid w:val="00BB6778"/>
    <w:rsid w:val="00BB6A3B"/>
    <w:rsid w:val="00BB6AF2"/>
    <w:rsid w:val="00BB6E1E"/>
    <w:rsid w:val="00BB7A2E"/>
    <w:rsid w:val="00BB7FAD"/>
    <w:rsid w:val="00BC026D"/>
    <w:rsid w:val="00BC03D1"/>
    <w:rsid w:val="00BC0C28"/>
    <w:rsid w:val="00BC0C95"/>
    <w:rsid w:val="00BC179C"/>
    <w:rsid w:val="00BC1CAF"/>
    <w:rsid w:val="00BC1CD9"/>
    <w:rsid w:val="00BC1E63"/>
    <w:rsid w:val="00BC1F63"/>
    <w:rsid w:val="00BC20B6"/>
    <w:rsid w:val="00BC2644"/>
    <w:rsid w:val="00BC2FF5"/>
    <w:rsid w:val="00BC3270"/>
    <w:rsid w:val="00BC32A1"/>
    <w:rsid w:val="00BC3509"/>
    <w:rsid w:val="00BC441A"/>
    <w:rsid w:val="00BC49E9"/>
    <w:rsid w:val="00BC4B51"/>
    <w:rsid w:val="00BC573C"/>
    <w:rsid w:val="00BC5CC1"/>
    <w:rsid w:val="00BC63E1"/>
    <w:rsid w:val="00BC6868"/>
    <w:rsid w:val="00BC73A5"/>
    <w:rsid w:val="00BC7ADD"/>
    <w:rsid w:val="00BD0424"/>
    <w:rsid w:val="00BD0E62"/>
    <w:rsid w:val="00BD113D"/>
    <w:rsid w:val="00BD18B4"/>
    <w:rsid w:val="00BD1AD0"/>
    <w:rsid w:val="00BD21AC"/>
    <w:rsid w:val="00BD22F1"/>
    <w:rsid w:val="00BD2AA4"/>
    <w:rsid w:val="00BD2D07"/>
    <w:rsid w:val="00BD342B"/>
    <w:rsid w:val="00BD352E"/>
    <w:rsid w:val="00BD422F"/>
    <w:rsid w:val="00BD4515"/>
    <w:rsid w:val="00BD4534"/>
    <w:rsid w:val="00BD4591"/>
    <w:rsid w:val="00BD64FB"/>
    <w:rsid w:val="00BD6570"/>
    <w:rsid w:val="00BE01BD"/>
    <w:rsid w:val="00BE0605"/>
    <w:rsid w:val="00BE06AC"/>
    <w:rsid w:val="00BE13F1"/>
    <w:rsid w:val="00BE1584"/>
    <w:rsid w:val="00BE3A5E"/>
    <w:rsid w:val="00BE472C"/>
    <w:rsid w:val="00BE488C"/>
    <w:rsid w:val="00BE4B3B"/>
    <w:rsid w:val="00BE4C49"/>
    <w:rsid w:val="00BE5954"/>
    <w:rsid w:val="00BE59A0"/>
    <w:rsid w:val="00BE5ADA"/>
    <w:rsid w:val="00BE5BC2"/>
    <w:rsid w:val="00BE5F6B"/>
    <w:rsid w:val="00BE6169"/>
    <w:rsid w:val="00BE692C"/>
    <w:rsid w:val="00BE71EC"/>
    <w:rsid w:val="00BE7429"/>
    <w:rsid w:val="00BE7872"/>
    <w:rsid w:val="00BE7D64"/>
    <w:rsid w:val="00BE7E1A"/>
    <w:rsid w:val="00BE7F7A"/>
    <w:rsid w:val="00BF0245"/>
    <w:rsid w:val="00BF16F1"/>
    <w:rsid w:val="00BF1A68"/>
    <w:rsid w:val="00BF1C6D"/>
    <w:rsid w:val="00BF20D0"/>
    <w:rsid w:val="00BF2846"/>
    <w:rsid w:val="00BF289B"/>
    <w:rsid w:val="00BF2902"/>
    <w:rsid w:val="00BF4A6F"/>
    <w:rsid w:val="00BF4C52"/>
    <w:rsid w:val="00BF4C80"/>
    <w:rsid w:val="00BF55AB"/>
    <w:rsid w:val="00BF59EF"/>
    <w:rsid w:val="00BF5BE2"/>
    <w:rsid w:val="00BF61FC"/>
    <w:rsid w:val="00BF6B84"/>
    <w:rsid w:val="00BF7049"/>
    <w:rsid w:val="00BF755B"/>
    <w:rsid w:val="00C00CD2"/>
    <w:rsid w:val="00C00E85"/>
    <w:rsid w:val="00C02B60"/>
    <w:rsid w:val="00C02B90"/>
    <w:rsid w:val="00C030B6"/>
    <w:rsid w:val="00C04682"/>
    <w:rsid w:val="00C048F8"/>
    <w:rsid w:val="00C04DA6"/>
    <w:rsid w:val="00C04F1C"/>
    <w:rsid w:val="00C053A8"/>
    <w:rsid w:val="00C059AB"/>
    <w:rsid w:val="00C05D76"/>
    <w:rsid w:val="00C06E74"/>
    <w:rsid w:val="00C070BC"/>
    <w:rsid w:val="00C074D3"/>
    <w:rsid w:val="00C07E69"/>
    <w:rsid w:val="00C100C8"/>
    <w:rsid w:val="00C10BC8"/>
    <w:rsid w:val="00C1124B"/>
    <w:rsid w:val="00C115A6"/>
    <w:rsid w:val="00C11B0E"/>
    <w:rsid w:val="00C1228D"/>
    <w:rsid w:val="00C128FD"/>
    <w:rsid w:val="00C12C00"/>
    <w:rsid w:val="00C12DAC"/>
    <w:rsid w:val="00C12F4C"/>
    <w:rsid w:val="00C133A8"/>
    <w:rsid w:val="00C1422C"/>
    <w:rsid w:val="00C14A0C"/>
    <w:rsid w:val="00C1574D"/>
    <w:rsid w:val="00C15D08"/>
    <w:rsid w:val="00C167EF"/>
    <w:rsid w:val="00C172E6"/>
    <w:rsid w:val="00C17413"/>
    <w:rsid w:val="00C175C0"/>
    <w:rsid w:val="00C20011"/>
    <w:rsid w:val="00C20197"/>
    <w:rsid w:val="00C20FF6"/>
    <w:rsid w:val="00C212E9"/>
    <w:rsid w:val="00C217E0"/>
    <w:rsid w:val="00C21BA6"/>
    <w:rsid w:val="00C22410"/>
    <w:rsid w:val="00C22469"/>
    <w:rsid w:val="00C226F2"/>
    <w:rsid w:val="00C22DB2"/>
    <w:rsid w:val="00C22FAF"/>
    <w:rsid w:val="00C23BFE"/>
    <w:rsid w:val="00C23DC9"/>
    <w:rsid w:val="00C24729"/>
    <w:rsid w:val="00C24F4C"/>
    <w:rsid w:val="00C25141"/>
    <w:rsid w:val="00C2532C"/>
    <w:rsid w:val="00C25D38"/>
    <w:rsid w:val="00C2612D"/>
    <w:rsid w:val="00C26670"/>
    <w:rsid w:val="00C26A28"/>
    <w:rsid w:val="00C26AAE"/>
    <w:rsid w:val="00C26D7D"/>
    <w:rsid w:val="00C2785B"/>
    <w:rsid w:val="00C278C9"/>
    <w:rsid w:val="00C300FE"/>
    <w:rsid w:val="00C308C9"/>
    <w:rsid w:val="00C32264"/>
    <w:rsid w:val="00C32668"/>
    <w:rsid w:val="00C3360F"/>
    <w:rsid w:val="00C33F11"/>
    <w:rsid w:val="00C34131"/>
    <w:rsid w:val="00C34F8E"/>
    <w:rsid w:val="00C352E4"/>
    <w:rsid w:val="00C359CB"/>
    <w:rsid w:val="00C35CEF"/>
    <w:rsid w:val="00C35D35"/>
    <w:rsid w:val="00C35FED"/>
    <w:rsid w:val="00C36632"/>
    <w:rsid w:val="00C36C31"/>
    <w:rsid w:val="00C36FF5"/>
    <w:rsid w:val="00C37403"/>
    <w:rsid w:val="00C37650"/>
    <w:rsid w:val="00C405DF"/>
    <w:rsid w:val="00C41A6D"/>
    <w:rsid w:val="00C4208B"/>
    <w:rsid w:val="00C42953"/>
    <w:rsid w:val="00C42989"/>
    <w:rsid w:val="00C430A7"/>
    <w:rsid w:val="00C43CB6"/>
    <w:rsid w:val="00C43EA2"/>
    <w:rsid w:val="00C44813"/>
    <w:rsid w:val="00C4486F"/>
    <w:rsid w:val="00C44D21"/>
    <w:rsid w:val="00C44D96"/>
    <w:rsid w:val="00C4583A"/>
    <w:rsid w:val="00C46288"/>
    <w:rsid w:val="00C46D1E"/>
    <w:rsid w:val="00C46DC2"/>
    <w:rsid w:val="00C46DFC"/>
    <w:rsid w:val="00C4712F"/>
    <w:rsid w:val="00C473E7"/>
    <w:rsid w:val="00C4746F"/>
    <w:rsid w:val="00C47636"/>
    <w:rsid w:val="00C47641"/>
    <w:rsid w:val="00C47A1B"/>
    <w:rsid w:val="00C50AAB"/>
    <w:rsid w:val="00C50E01"/>
    <w:rsid w:val="00C517DB"/>
    <w:rsid w:val="00C5180F"/>
    <w:rsid w:val="00C518AC"/>
    <w:rsid w:val="00C527CB"/>
    <w:rsid w:val="00C538D0"/>
    <w:rsid w:val="00C53BE6"/>
    <w:rsid w:val="00C53F05"/>
    <w:rsid w:val="00C542A3"/>
    <w:rsid w:val="00C54A07"/>
    <w:rsid w:val="00C556CF"/>
    <w:rsid w:val="00C55EF7"/>
    <w:rsid w:val="00C560CB"/>
    <w:rsid w:val="00C570C6"/>
    <w:rsid w:val="00C57D1D"/>
    <w:rsid w:val="00C57EF7"/>
    <w:rsid w:val="00C57F9B"/>
    <w:rsid w:val="00C612B7"/>
    <w:rsid w:val="00C62204"/>
    <w:rsid w:val="00C624AD"/>
    <w:rsid w:val="00C629C6"/>
    <w:rsid w:val="00C63374"/>
    <w:rsid w:val="00C6399C"/>
    <w:rsid w:val="00C63D17"/>
    <w:rsid w:val="00C63ED2"/>
    <w:rsid w:val="00C64893"/>
    <w:rsid w:val="00C64D42"/>
    <w:rsid w:val="00C6543A"/>
    <w:rsid w:val="00C655A7"/>
    <w:rsid w:val="00C6565D"/>
    <w:rsid w:val="00C67676"/>
    <w:rsid w:val="00C67C05"/>
    <w:rsid w:val="00C67E78"/>
    <w:rsid w:val="00C710A4"/>
    <w:rsid w:val="00C7163C"/>
    <w:rsid w:val="00C71D8A"/>
    <w:rsid w:val="00C7286F"/>
    <w:rsid w:val="00C72EF0"/>
    <w:rsid w:val="00C73512"/>
    <w:rsid w:val="00C74142"/>
    <w:rsid w:val="00C7416C"/>
    <w:rsid w:val="00C741A2"/>
    <w:rsid w:val="00C748DC"/>
    <w:rsid w:val="00C749E8"/>
    <w:rsid w:val="00C75FF4"/>
    <w:rsid w:val="00C7625C"/>
    <w:rsid w:val="00C76FF7"/>
    <w:rsid w:val="00C77B56"/>
    <w:rsid w:val="00C807F4"/>
    <w:rsid w:val="00C80DE3"/>
    <w:rsid w:val="00C81D99"/>
    <w:rsid w:val="00C825D0"/>
    <w:rsid w:val="00C837C6"/>
    <w:rsid w:val="00C84272"/>
    <w:rsid w:val="00C84448"/>
    <w:rsid w:val="00C846A6"/>
    <w:rsid w:val="00C85412"/>
    <w:rsid w:val="00C85616"/>
    <w:rsid w:val="00C85854"/>
    <w:rsid w:val="00C85D67"/>
    <w:rsid w:val="00C85E97"/>
    <w:rsid w:val="00C862FA"/>
    <w:rsid w:val="00C872A7"/>
    <w:rsid w:val="00C877ED"/>
    <w:rsid w:val="00C87B9E"/>
    <w:rsid w:val="00C90282"/>
    <w:rsid w:val="00C90709"/>
    <w:rsid w:val="00C907A4"/>
    <w:rsid w:val="00C90C74"/>
    <w:rsid w:val="00C9132D"/>
    <w:rsid w:val="00C917F6"/>
    <w:rsid w:val="00C91A5F"/>
    <w:rsid w:val="00C91E81"/>
    <w:rsid w:val="00C91F20"/>
    <w:rsid w:val="00C9215E"/>
    <w:rsid w:val="00C924E1"/>
    <w:rsid w:val="00C9347D"/>
    <w:rsid w:val="00C93C72"/>
    <w:rsid w:val="00C93E39"/>
    <w:rsid w:val="00C942CD"/>
    <w:rsid w:val="00C9472A"/>
    <w:rsid w:val="00C95318"/>
    <w:rsid w:val="00C95B55"/>
    <w:rsid w:val="00C96045"/>
    <w:rsid w:val="00C96A8F"/>
    <w:rsid w:val="00C96AA5"/>
    <w:rsid w:val="00C96FA7"/>
    <w:rsid w:val="00CA1448"/>
    <w:rsid w:val="00CA1A25"/>
    <w:rsid w:val="00CA1C71"/>
    <w:rsid w:val="00CA2103"/>
    <w:rsid w:val="00CA2C4C"/>
    <w:rsid w:val="00CA3530"/>
    <w:rsid w:val="00CA3542"/>
    <w:rsid w:val="00CA35AD"/>
    <w:rsid w:val="00CA3D7E"/>
    <w:rsid w:val="00CA41C7"/>
    <w:rsid w:val="00CA53D7"/>
    <w:rsid w:val="00CA5D50"/>
    <w:rsid w:val="00CA6627"/>
    <w:rsid w:val="00CA77F3"/>
    <w:rsid w:val="00CA7867"/>
    <w:rsid w:val="00CA789A"/>
    <w:rsid w:val="00CA7A93"/>
    <w:rsid w:val="00CA7BFB"/>
    <w:rsid w:val="00CA7EFD"/>
    <w:rsid w:val="00CB0379"/>
    <w:rsid w:val="00CB0552"/>
    <w:rsid w:val="00CB124E"/>
    <w:rsid w:val="00CB12F0"/>
    <w:rsid w:val="00CB2759"/>
    <w:rsid w:val="00CB2983"/>
    <w:rsid w:val="00CB2D83"/>
    <w:rsid w:val="00CB2EB0"/>
    <w:rsid w:val="00CB2F0C"/>
    <w:rsid w:val="00CB2FB8"/>
    <w:rsid w:val="00CB32ED"/>
    <w:rsid w:val="00CB37A7"/>
    <w:rsid w:val="00CB3D1C"/>
    <w:rsid w:val="00CB3F77"/>
    <w:rsid w:val="00CB4216"/>
    <w:rsid w:val="00CB44C0"/>
    <w:rsid w:val="00CB44F9"/>
    <w:rsid w:val="00CB4F62"/>
    <w:rsid w:val="00CB51A2"/>
    <w:rsid w:val="00CB5536"/>
    <w:rsid w:val="00CB55D7"/>
    <w:rsid w:val="00CB5619"/>
    <w:rsid w:val="00CB5B7F"/>
    <w:rsid w:val="00CB61F7"/>
    <w:rsid w:val="00CB6B30"/>
    <w:rsid w:val="00CB70FE"/>
    <w:rsid w:val="00CB74CD"/>
    <w:rsid w:val="00CB7525"/>
    <w:rsid w:val="00CB7646"/>
    <w:rsid w:val="00CB79ED"/>
    <w:rsid w:val="00CB7A26"/>
    <w:rsid w:val="00CB7E56"/>
    <w:rsid w:val="00CC06B0"/>
    <w:rsid w:val="00CC0A20"/>
    <w:rsid w:val="00CC0C65"/>
    <w:rsid w:val="00CC1392"/>
    <w:rsid w:val="00CC1CEA"/>
    <w:rsid w:val="00CC2450"/>
    <w:rsid w:val="00CC291F"/>
    <w:rsid w:val="00CC2BB8"/>
    <w:rsid w:val="00CC2DA5"/>
    <w:rsid w:val="00CC35DE"/>
    <w:rsid w:val="00CC3984"/>
    <w:rsid w:val="00CC3B69"/>
    <w:rsid w:val="00CC408A"/>
    <w:rsid w:val="00CC49E2"/>
    <w:rsid w:val="00CC4E82"/>
    <w:rsid w:val="00CC4F78"/>
    <w:rsid w:val="00CC5A31"/>
    <w:rsid w:val="00CC5ED4"/>
    <w:rsid w:val="00CC6505"/>
    <w:rsid w:val="00CC6671"/>
    <w:rsid w:val="00CC6929"/>
    <w:rsid w:val="00CC6A15"/>
    <w:rsid w:val="00CD0B3E"/>
    <w:rsid w:val="00CD0D03"/>
    <w:rsid w:val="00CD1415"/>
    <w:rsid w:val="00CD175D"/>
    <w:rsid w:val="00CD2189"/>
    <w:rsid w:val="00CD267C"/>
    <w:rsid w:val="00CD2B13"/>
    <w:rsid w:val="00CD3293"/>
    <w:rsid w:val="00CD3493"/>
    <w:rsid w:val="00CD354D"/>
    <w:rsid w:val="00CD3567"/>
    <w:rsid w:val="00CD379F"/>
    <w:rsid w:val="00CD38E6"/>
    <w:rsid w:val="00CD40EB"/>
    <w:rsid w:val="00CD4568"/>
    <w:rsid w:val="00CD45F3"/>
    <w:rsid w:val="00CD49B8"/>
    <w:rsid w:val="00CD4C46"/>
    <w:rsid w:val="00CD4C71"/>
    <w:rsid w:val="00CD5022"/>
    <w:rsid w:val="00CD52DF"/>
    <w:rsid w:val="00CD5DDB"/>
    <w:rsid w:val="00CD5E63"/>
    <w:rsid w:val="00CD5F05"/>
    <w:rsid w:val="00CD5F23"/>
    <w:rsid w:val="00CD61E3"/>
    <w:rsid w:val="00CD61ED"/>
    <w:rsid w:val="00CD6FD9"/>
    <w:rsid w:val="00CE011F"/>
    <w:rsid w:val="00CE088B"/>
    <w:rsid w:val="00CE0B1D"/>
    <w:rsid w:val="00CE0D97"/>
    <w:rsid w:val="00CE14F7"/>
    <w:rsid w:val="00CE1655"/>
    <w:rsid w:val="00CE1C99"/>
    <w:rsid w:val="00CE1CD8"/>
    <w:rsid w:val="00CE309F"/>
    <w:rsid w:val="00CE3487"/>
    <w:rsid w:val="00CE37E9"/>
    <w:rsid w:val="00CE3FE5"/>
    <w:rsid w:val="00CE4545"/>
    <w:rsid w:val="00CE494D"/>
    <w:rsid w:val="00CE4DC6"/>
    <w:rsid w:val="00CE5083"/>
    <w:rsid w:val="00CE51CE"/>
    <w:rsid w:val="00CE6B8E"/>
    <w:rsid w:val="00CE6DCC"/>
    <w:rsid w:val="00CE70C3"/>
    <w:rsid w:val="00CE758F"/>
    <w:rsid w:val="00CE7949"/>
    <w:rsid w:val="00CF0083"/>
    <w:rsid w:val="00CF0126"/>
    <w:rsid w:val="00CF014B"/>
    <w:rsid w:val="00CF0367"/>
    <w:rsid w:val="00CF03C8"/>
    <w:rsid w:val="00CF05C8"/>
    <w:rsid w:val="00CF06DB"/>
    <w:rsid w:val="00CF1329"/>
    <w:rsid w:val="00CF1985"/>
    <w:rsid w:val="00CF1C74"/>
    <w:rsid w:val="00CF2800"/>
    <w:rsid w:val="00CF2C24"/>
    <w:rsid w:val="00CF2F34"/>
    <w:rsid w:val="00CF343F"/>
    <w:rsid w:val="00CF3D3B"/>
    <w:rsid w:val="00CF41CC"/>
    <w:rsid w:val="00CF4F82"/>
    <w:rsid w:val="00CF5010"/>
    <w:rsid w:val="00CF5415"/>
    <w:rsid w:val="00CF5833"/>
    <w:rsid w:val="00CF585B"/>
    <w:rsid w:val="00CF6118"/>
    <w:rsid w:val="00CF6F56"/>
    <w:rsid w:val="00CF70D6"/>
    <w:rsid w:val="00CF71C9"/>
    <w:rsid w:val="00D0067E"/>
    <w:rsid w:val="00D00A37"/>
    <w:rsid w:val="00D00C4B"/>
    <w:rsid w:val="00D00DD3"/>
    <w:rsid w:val="00D00F8E"/>
    <w:rsid w:val="00D015B2"/>
    <w:rsid w:val="00D015D3"/>
    <w:rsid w:val="00D01A80"/>
    <w:rsid w:val="00D029FB"/>
    <w:rsid w:val="00D033E4"/>
    <w:rsid w:val="00D03402"/>
    <w:rsid w:val="00D035D2"/>
    <w:rsid w:val="00D037D6"/>
    <w:rsid w:val="00D039E9"/>
    <w:rsid w:val="00D03BE0"/>
    <w:rsid w:val="00D03D89"/>
    <w:rsid w:val="00D03EE9"/>
    <w:rsid w:val="00D0413B"/>
    <w:rsid w:val="00D052A3"/>
    <w:rsid w:val="00D05386"/>
    <w:rsid w:val="00D05D97"/>
    <w:rsid w:val="00D06320"/>
    <w:rsid w:val="00D07319"/>
    <w:rsid w:val="00D104FB"/>
    <w:rsid w:val="00D10DD4"/>
    <w:rsid w:val="00D113E6"/>
    <w:rsid w:val="00D137F2"/>
    <w:rsid w:val="00D13D21"/>
    <w:rsid w:val="00D13E5A"/>
    <w:rsid w:val="00D13ED6"/>
    <w:rsid w:val="00D1409F"/>
    <w:rsid w:val="00D144A2"/>
    <w:rsid w:val="00D14521"/>
    <w:rsid w:val="00D145E2"/>
    <w:rsid w:val="00D1466C"/>
    <w:rsid w:val="00D148A8"/>
    <w:rsid w:val="00D14B86"/>
    <w:rsid w:val="00D15221"/>
    <w:rsid w:val="00D1552C"/>
    <w:rsid w:val="00D15650"/>
    <w:rsid w:val="00D15950"/>
    <w:rsid w:val="00D15F43"/>
    <w:rsid w:val="00D16E77"/>
    <w:rsid w:val="00D178C4"/>
    <w:rsid w:val="00D17E1C"/>
    <w:rsid w:val="00D17EE6"/>
    <w:rsid w:val="00D20AB9"/>
    <w:rsid w:val="00D20C2A"/>
    <w:rsid w:val="00D2164A"/>
    <w:rsid w:val="00D21E3D"/>
    <w:rsid w:val="00D22741"/>
    <w:rsid w:val="00D2285D"/>
    <w:rsid w:val="00D234E1"/>
    <w:rsid w:val="00D2351C"/>
    <w:rsid w:val="00D23A7C"/>
    <w:rsid w:val="00D23B0B"/>
    <w:rsid w:val="00D24014"/>
    <w:rsid w:val="00D246BE"/>
    <w:rsid w:val="00D24761"/>
    <w:rsid w:val="00D2491E"/>
    <w:rsid w:val="00D24DF1"/>
    <w:rsid w:val="00D25BC9"/>
    <w:rsid w:val="00D25FF5"/>
    <w:rsid w:val="00D269DD"/>
    <w:rsid w:val="00D27540"/>
    <w:rsid w:val="00D275C1"/>
    <w:rsid w:val="00D30355"/>
    <w:rsid w:val="00D30877"/>
    <w:rsid w:val="00D30DEF"/>
    <w:rsid w:val="00D30F67"/>
    <w:rsid w:val="00D311B9"/>
    <w:rsid w:val="00D311D8"/>
    <w:rsid w:val="00D313D6"/>
    <w:rsid w:val="00D31817"/>
    <w:rsid w:val="00D325B9"/>
    <w:rsid w:val="00D32F84"/>
    <w:rsid w:val="00D3307F"/>
    <w:rsid w:val="00D33186"/>
    <w:rsid w:val="00D33B29"/>
    <w:rsid w:val="00D341BD"/>
    <w:rsid w:val="00D3437F"/>
    <w:rsid w:val="00D34F9F"/>
    <w:rsid w:val="00D34FE1"/>
    <w:rsid w:val="00D3601C"/>
    <w:rsid w:val="00D364C2"/>
    <w:rsid w:val="00D364C9"/>
    <w:rsid w:val="00D364F5"/>
    <w:rsid w:val="00D36B40"/>
    <w:rsid w:val="00D36BC7"/>
    <w:rsid w:val="00D376FE"/>
    <w:rsid w:val="00D3776B"/>
    <w:rsid w:val="00D37C93"/>
    <w:rsid w:val="00D37CE4"/>
    <w:rsid w:val="00D37E64"/>
    <w:rsid w:val="00D40284"/>
    <w:rsid w:val="00D41526"/>
    <w:rsid w:val="00D41D69"/>
    <w:rsid w:val="00D41F30"/>
    <w:rsid w:val="00D42327"/>
    <w:rsid w:val="00D42E2D"/>
    <w:rsid w:val="00D43C1D"/>
    <w:rsid w:val="00D440DA"/>
    <w:rsid w:val="00D4420C"/>
    <w:rsid w:val="00D44405"/>
    <w:rsid w:val="00D44437"/>
    <w:rsid w:val="00D446CD"/>
    <w:rsid w:val="00D447AC"/>
    <w:rsid w:val="00D4504D"/>
    <w:rsid w:val="00D450B9"/>
    <w:rsid w:val="00D45A67"/>
    <w:rsid w:val="00D45C8E"/>
    <w:rsid w:val="00D45EA0"/>
    <w:rsid w:val="00D46513"/>
    <w:rsid w:val="00D46877"/>
    <w:rsid w:val="00D47353"/>
    <w:rsid w:val="00D47C60"/>
    <w:rsid w:val="00D47D9B"/>
    <w:rsid w:val="00D47E5F"/>
    <w:rsid w:val="00D500D1"/>
    <w:rsid w:val="00D5129F"/>
    <w:rsid w:val="00D51389"/>
    <w:rsid w:val="00D51473"/>
    <w:rsid w:val="00D514F8"/>
    <w:rsid w:val="00D51BFC"/>
    <w:rsid w:val="00D51D79"/>
    <w:rsid w:val="00D51ECA"/>
    <w:rsid w:val="00D52470"/>
    <w:rsid w:val="00D5271F"/>
    <w:rsid w:val="00D52A1B"/>
    <w:rsid w:val="00D53106"/>
    <w:rsid w:val="00D533E1"/>
    <w:rsid w:val="00D538A0"/>
    <w:rsid w:val="00D53950"/>
    <w:rsid w:val="00D539F4"/>
    <w:rsid w:val="00D5477F"/>
    <w:rsid w:val="00D549FD"/>
    <w:rsid w:val="00D551D8"/>
    <w:rsid w:val="00D560E1"/>
    <w:rsid w:val="00D5628F"/>
    <w:rsid w:val="00D566BB"/>
    <w:rsid w:val="00D566D0"/>
    <w:rsid w:val="00D56830"/>
    <w:rsid w:val="00D57B31"/>
    <w:rsid w:val="00D57D47"/>
    <w:rsid w:val="00D60143"/>
    <w:rsid w:val="00D60272"/>
    <w:rsid w:val="00D6099B"/>
    <w:rsid w:val="00D60A55"/>
    <w:rsid w:val="00D6119F"/>
    <w:rsid w:val="00D61251"/>
    <w:rsid w:val="00D61755"/>
    <w:rsid w:val="00D61A94"/>
    <w:rsid w:val="00D61B39"/>
    <w:rsid w:val="00D61F12"/>
    <w:rsid w:val="00D62E81"/>
    <w:rsid w:val="00D632A8"/>
    <w:rsid w:val="00D632AA"/>
    <w:rsid w:val="00D6391B"/>
    <w:rsid w:val="00D6399F"/>
    <w:rsid w:val="00D649A6"/>
    <w:rsid w:val="00D64B2E"/>
    <w:rsid w:val="00D66268"/>
    <w:rsid w:val="00D6664C"/>
    <w:rsid w:val="00D66679"/>
    <w:rsid w:val="00D67FF8"/>
    <w:rsid w:val="00D70944"/>
    <w:rsid w:val="00D716F0"/>
    <w:rsid w:val="00D71893"/>
    <w:rsid w:val="00D71D6C"/>
    <w:rsid w:val="00D71EC8"/>
    <w:rsid w:val="00D71F1D"/>
    <w:rsid w:val="00D72071"/>
    <w:rsid w:val="00D721CB"/>
    <w:rsid w:val="00D72B67"/>
    <w:rsid w:val="00D730A0"/>
    <w:rsid w:val="00D74947"/>
    <w:rsid w:val="00D75FBE"/>
    <w:rsid w:val="00D76047"/>
    <w:rsid w:val="00D77F3A"/>
    <w:rsid w:val="00D77FD2"/>
    <w:rsid w:val="00D80872"/>
    <w:rsid w:val="00D82499"/>
    <w:rsid w:val="00D82769"/>
    <w:rsid w:val="00D82D51"/>
    <w:rsid w:val="00D83203"/>
    <w:rsid w:val="00D84114"/>
    <w:rsid w:val="00D84644"/>
    <w:rsid w:val="00D8479B"/>
    <w:rsid w:val="00D84A74"/>
    <w:rsid w:val="00D84D88"/>
    <w:rsid w:val="00D84F73"/>
    <w:rsid w:val="00D85078"/>
    <w:rsid w:val="00D858B4"/>
    <w:rsid w:val="00D868D5"/>
    <w:rsid w:val="00D86C23"/>
    <w:rsid w:val="00D87040"/>
    <w:rsid w:val="00D875F0"/>
    <w:rsid w:val="00D87906"/>
    <w:rsid w:val="00D87B43"/>
    <w:rsid w:val="00D87BEC"/>
    <w:rsid w:val="00D90274"/>
    <w:rsid w:val="00D9099F"/>
    <w:rsid w:val="00D9108D"/>
    <w:rsid w:val="00D912CE"/>
    <w:rsid w:val="00D914D0"/>
    <w:rsid w:val="00D91586"/>
    <w:rsid w:val="00D9162F"/>
    <w:rsid w:val="00D925A0"/>
    <w:rsid w:val="00D92978"/>
    <w:rsid w:val="00D92AC6"/>
    <w:rsid w:val="00D93755"/>
    <w:rsid w:val="00D93C16"/>
    <w:rsid w:val="00D94B27"/>
    <w:rsid w:val="00D94EB3"/>
    <w:rsid w:val="00D950BB"/>
    <w:rsid w:val="00D95159"/>
    <w:rsid w:val="00D9525F"/>
    <w:rsid w:val="00D959C7"/>
    <w:rsid w:val="00D963A7"/>
    <w:rsid w:val="00D9646E"/>
    <w:rsid w:val="00D96EC6"/>
    <w:rsid w:val="00D97828"/>
    <w:rsid w:val="00D97993"/>
    <w:rsid w:val="00D97E98"/>
    <w:rsid w:val="00DA050A"/>
    <w:rsid w:val="00DA0A00"/>
    <w:rsid w:val="00DA1824"/>
    <w:rsid w:val="00DA193A"/>
    <w:rsid w:val="00DA2336"/>
    <w:rsid w:val="00DA2BFA"/>
    <w:rsid w:val="00DA2E66"/>
    <w:rsid w:val="00DA359C"/>
    <w:rsid w:val="00DA3D11"/>
    <w:rsid w:val="00DA47EF"/>
    <w:rsid w:val="00DA4C1A"/>
    <w:rsid w:val="00DA547E"/>
    <w:rsid w:val="00DA5C8C"/>
    <w:rsid w:val="00DA5FE4"/>
    <w:rsid w:val="00DA6C06"/>
    <w:rsid w:val="00DA6C45"/>
    <w:rsid w:val="00DA6E90"/>
    <w:rsid w:val="00DA72CE"/>
    <w:rsid w:val="00DA7A1A"/>
    <w:rsid w:val="00DB063C"/>
    <w:rsid w:val="00DB064A"/>
    <w:rsid w:val="00DB0651"/>
    <w:rsid w:val="00DB0DC8"/>
    <w:rsid w:val="00DB10CB"/>
    <w:rsid w:val="00DB12CA"/>
    <w:rsid w:val="00DB1480"/>
    <w:rsid w:val="00DB16F7"/>
    <w:rsid w:val="00DB24EE"/>
    <w:rsid w:val="00DB2684"/>
    <w:rsid w:val="00DB36E0"/>
    <w:rsid w:val="00DB3C12"/>
    <w:rsid w:val="00DB3FF3"/>
    <w:rsid w:val="00DB46D8"/>
    <w:rsid w:val="00DB4857"/>
    <w:rsid w:val="00DB55A2"/>
    <w:rsid w:val="00DB5DC1"/>
    <w:rsid w:val="00DB5E61"/>
    <w:rsid w:val="00DB68A7"/>
    <w:rsid w:val="00DB6953"/>
    <w:rsid w:val="00DB695C"/>
    <w:rsid w:val="00DB7EAB"/>
    <w:rsid w:val="00DC00B6"/>
    <w:rsid w:val="00DC04CD"/>
    <w:rsid w:val="00DC0756"/>
    <w:rsid w:val="00DC0D4A"/>
    <w:rsid w:val="00DC1300"/>
    <w:rsid w:val="00DC1776"/>
    <w:rsid w:val="00DC1B97"/>
    <w:rsid w:val="00DC1DAD"/>
    <w:rsid w:val="00DC2860"/>
    <w:rsid w:val="00DC2FCD"/>
    <w:rsid w:val="00DC2FDF"/>
    <w:rsid w:val="00DC34B3"/>
    <w:rsid w:val="00DC3B90"/>
    <w:rsid w:val="00DC3C06"/>
    <w:rsid w:val="00DC3EFA"/>
    <w:rsid w:val="00DC4C0B"/>
    <w:rsid w:val="00DC4C97"/>
    <w:rsid w:val="00DC5587"/>
    <w:rsid w:val="00DC586F"/>
    <w:rsid w:val="00DC5A63"/>
    <w:rsid w:val="00DC631B"/>
    <w:rsid w:val="00DC6BA0"/>
    <w:rsid w:val="00DC6FA0"/>
    <w:rsid w:val="00DC708E"/>
    <w:rsid w:val="00DC721D"/>
    <w:rsid w:val="00DC786D"/>
    <w:rsid w:val="00DC796B"/>
    <w:rsid w:val="00DD121D"/>
    <w:rsid w:val="00DD1444"/>
    <w:rsid w:val="00DD17DB"/>
    <w:rsid w:val="00DD2916"/>
    <w:rsid w:val="00DD296C"/>
    <w:rsid w:val="00DD3469"/>
    <w:rsid w:val="00DD34F8"/>
    <w:rsid w:val="00DD3D60"/>
    <w:rsid w:val="00DD3D91"/>
    <w:rsid w:val="00DD41FD"/>
    <w:rsid w:val="00DD4483"/>
    <w:rsid w:val="00DD4B0C"/>
    <w:rsid w:val="00DD4BBB"/>
    <w:rsid w:val="00DD4C47"/>
    <w:rsid w:val="00DD5D19"/>
    <w:rsid w:val="00DD62ED"/>
    <w:rsid w:val="00DD6597"/>
    <w:rsid w:val="00DD6B38"/>
    <w:rsid w:val="00DD6F56"/>
    <w:rsid w:val="00DD710B"/>
    <w:rsid w:val="00DD73F1"/>
    <w:rsid w:val="00DD76F1"/>
    <w:rsid w:val="00DD7CAD"/>
    <w:rsid w:val="00DE0B1A"/>
    <w:rsid w:val="00DE1172"/>
    <w:rsid w:val="00DE14DA"/>
    <w:rsid w:val="00DE151F"/>
    <w:rsid w:val="00DE1DE3"/>
    <w:rsid w:val="00DE1E17"/>
    <w:rsid w:val="00DE20A6"/>
    <w:rsid w:val="00DE2AD8"/>
    <w:rsid w:val="00DE2B1F"/>
    <w:rsid w:val="00DE2C56"/>
    <w:rsid w:val="00DE2DCB"/>
    <w:rsid w:val="00DE2EB8"/>
    <w:rsid w:val="00DE2EE9"/>
    <w:rsid w:val="00DE32F0"/>
    <w:rsid w:val="00DE4C6E"/>
    <w:rsid w:val="00DE5166"/>
    <w:rsid w:val="00DE5506"/>
    <w:rsid w:val="00DE58AE"/>
    <w:rsid w:val="00DE6097"/>
    <w:rsid w:val="00DE6AB3"/>
    <w:rsid w:val="00DE6C34"/>
    <w:rsid w:val="00DE6E28"/>
    <w:rsid w:val="00DE6F3C"/>
    <w:rsid w:val="00DE7A61"/>
    <w:rsid w:val="00DF0126"/>
    <w:rsid w:val="00DF162C"/>
    <w:rsid w:val="00DF1721"/>
    <w:rsid w:val="00DF23AD"/>
    <w:rsid w:val="00DF23C0"/>
    <w:rsid w:val="00DF2CF2"/>
    <w:rsid w:val="00DF2F09"/>
    <w:rsid w:val="00DF33EA"/>
    <w:rsid w:val="00DF3547"/>
    <w:rsid w:val="00DF3A93"/>
    <w:rsid w:val="00DF3F6C"/>
    <w:rsid w:val="00DF468C"/>
    <w:rsid w:val="00DF54C9"/>
    <w:rsid w:val="00DF63C3"/>
    <w:rsid w:val="00DF671F"/>
    <w:rsid w:val="00DF7C9C"/>
    <w:rsid w:val="00E0041E"/>
    <w:rsid w:val="00E007A7"/>
    <w:rsid w:val="00E007FD"/>
    <w:rsid w:val="00E00E21"/>
    <w:rsid w:val="00E013E5"/>
    <w:rsid w:val="00E019C0"/>
    <w:rsid w:val="00E02C3C"/>
    <w:rsid w:val="00E02E4B"/>
    <w:rsid w:val="00E03EBE"/>
    <w:rsid w:val="00E0464C"/>
    <w:rsid w:val="00E04E4D"/>
    <w:rsid w:val="00E04E9E"/>
    <w:rsid w:val="00E0530C"/>
    <w:rsid w:val="00E055D2"/>
    <w:rsid w:val="00E05786"/>
    <w:rsid w:val="00E05EB8"/>
    <w:rsid w:val="00E0606F"/>
    <w:rsid w:val="00E06765"/>
    <w:rsid w:val="00E07211"/>
    <w:rsid w:val="00E074A1"/>
    <w:rsid w:val="00E07748"/>
    <w:rsid w:val="00E07CFE"/>
    <w:rsid w:val="00E07F7A"/>
    <w:rsid w:val="00E10113"/>
    <w:rsid w:val="00E10D90"/>
    <w:rsid w:val="00E11868"/>
    <w:rsid w:val="00E130C9"/>
    <w:rsid w:val="00E1328C"/>
    <w:rsid w:val="00E13BDD"/>
    <w:rsid w:val="00E13EC8"/>
    <w:rsid w:val="00E14087"/>
    <w:rsid w:val="00E147DD"/>
    <w:rsid w:val="00E147FE"/>
    <w:rsid w:val="00E14DB7"/>
    <w:rsid w:val="00E14FD2"/>
    <w:rsid w:val="00E1514F"/>
    <w:rsid w:val="00E1536E"/>
    <w:rsid w:val="00E15392"/>
    <w:rsid w:val="00E15834"/>
    <w:rsid w:val="00E15A96"/>
    <w:rsid w:val="00E15C67"/>
    <w:rsid w:val="00E15DAD"/>
    <w:rsid w:val="00E16541"/>
    <w:rsid w:val="00E169E4"/>
    <w:rsid w:val="00E1740E"/>
    <w:rsid w:val="00E176B2"/>
    <w:rsid w:val="00E176E4"/>
    <w:rsid w:val="00E178D7"/>
    <w:rsid w:val="00E178F6"/>
    <w:rsid w:val="00E17F4F"/>
    <w:rsid w:val="00E222E4"/>
    <w:rsid w:val="00E226DF"/>
    <w:rsid w:val="00E22BB9"/>
    <w:rsid w:val="00E2342D"/>
    <w:rsid w:val="00E23850"/>
    <w:rsid w:val="00E238F5"/>
    <w:rsid w:val="00E23A90"/>
    <w:rsid w:val="00E23C5A"/>
    <w:rsid w:val="00E2433D"/>
    <w:rsid w:val="00E24457"/>
    <w:rsid w:val="00E2446E"/>
    <w:rsid w:val="00E24AD1"/>
    <w:rsid w:val="00E24BDC"/>
    <w:rsid w:val="00E24D8E"/>
    <w:rsid w:val="00E24EFE"/>
    <w:rsid w:val="00E2527C"/>
    <w:rsid w:val="00E2597B"/>
    <w:rsid w:val="00E25DAD"/>
    <w:rsid w:val="00E26307"/>
    <w:rsid w:val="00E27199"/>
    <w:rsid w:val="00E308AB"/>
    <w:rsid w:val="00E309B6"/>
    <w:rsid w:val="00E30DBC"/>
    <w:rsid w:val="00E317E4"/>
    <w:rsid w:val="00E3187D"/>
    <w:rsid w:val="00E3225E"/>
    <w:rsid w:val="00E323A5"/>
    <w:rsid w:val="00E327C4"/>
    <w:rsid w:val="00E32874"/>
    <w:rsid w:val="00E32C67"/>
    <w:rsid w:val="00E32CBE"/>
    <w:rsid w:val="00E331B2"/>
    <w:rsid w:val="00E331B6"/>
    <w:rsid w:val="00E3335A"/>
    <w:rsid w:val="00E333B6"/>
    <w:rsid w:val="00E333FB"/>
    <w:rsid w:val="00E33556"/>
    <w:rsid w:val="00E33E98"/>
    <w:rsid w:val="00E33F6F"/>
    <w:rsid w:val="00E34881"/>
    <w:rsid w:val="00E34A50"/>
    <w:rsid w:val="00E34A5E"/>
    <w:rsid w:val="00E34A65"/>
    <w:rsid w:val="00E3504D"/>
    <w:rsid w:val="00E35085"/>
    <w:rsid w:val="00E354C9"/>
    <w:rsid w:val="00E35B36"/>
    <w:rsid w:val="00E368E3"/>
    <w:rsid w:val="00E369EC"/>
    <w:rsid w:val="00E36D56"/>
    <w:rsid w:val="00E36E62"/>
    <w:rsid w:val="00E36EB5"/>
    <w:rsid w:val="00E377ED"/>
    <w:rsid w:val="00E37E07"/>
    <w:rsid w:val="00E400BB"/>
    <w:rsid w:val="00E40D94"/>
    <w:rsid w:val="00E41906"/>
    <w:rsid w:val="00E41A08"/>
    <w:rsid w:val="00E41A71"/>
    <w:rsid w:val="00E41BA4"/>
    <w:rsid w:val="00E41F70"/>
    <w:rsid w:val="00E41F74"/>
    <w:rsid w:val="00E424F6"/>
    <w:rsid w:val="00E43097"/>
    <w:rsid w:val="00E434C1"/>
    <w:rsid w:val="00E43AD6"/>
    <w:rsid w:val="00E43C4C"/>
    <w:rsid w:val="00E446CC"/>
    <w:rsid w:val="00E44BAF"/>
    <w:rsid w:val="00E4555E"/>
    <w:rsid w:val="00E458A3"/>
    <w:rsid w:val="00E45FCD"/>
    <w:rsid w:val="00E47005"/>
    <w:rsid w:val="00E47206"/>
    <w:rsid w:val="00E474BF"/>
    <w:rsid w:val="00E50998"/>
    <w:rsid w:val="00E50E06"/>
    <w:rsid w:val="00E50EF2"/>
    <w:rsid w:val="00E513C8"/>
    <w:rsid w:val="00E51DBF"/>
    <w:rsid w:val="00E5249F"/>
    <w:rsid w:val="00E533AF"/>
    <w:rsid w:val="00E54152"/>
    <w:rsid w:val="00E545D8"/>
    <w:rsid w:val="00E54791"/>
    <w:rsid w:val="00E54DF2"/>
    <w:rsid w:val="00E54EED"/>
    <w:rsid w:val="00E5500F"/>
    <w:rsid w:val="00E55747"/>
    <w:rsid w:val="00E56049"/>
    <w:rsid w:val="00E57098"/>
    <w:rsid w:val="00E57736"/>
    <w:rsid w:val="00E578BD"/>
    <w:rsid w:val="00E57DAF"/>
    <w:rsid w:val="00E600C0"/>
    <w:rsid w:val="00E60508"/>
    <w:rsid w:val="00E60F5A"/>
    <w:rsid w:val="00E61869"/>
    <w:rsid w:val="00E61ED4"/>
    <w:rsid w:val="00E621A4"/>
    <w:rsid w:val="00E622EF"/>
    <w:rsid w:val="00E6272A"/>
    <w:rsid w:val="00E63241"/>
    <w:rsid w:val="00E63361"/>
    <w:rsid w:val="00E63B88"/>
    <w:rsid w:val="00E63D18"/>
    <w:rsid w:val="00E640BA"/>
    <w:rsid w:val="00E641BB"/>
    <w:rsid w:val="00E64211"/>
    <w:rsid w:val="00E6421E"/>
    <w:rsid w:val="00E6523D"/>
    <w:rsid w:val="00E65935"/>
    <w:rsid w:val="00E65A15"/>
    <w:rsid w:val="00E65EEA"/>
    <w:rsid w:val="00E66385"/>
    <w:rsid w:val="00E66FBD"/>
    <w:rsid w:val="00E70029"/>
    <w:rsid w:val="00E7048B"/>
    <w:rsid w:val="00E70979"/>
    <w:rsid w:val="00E70F57"/>
    <w:rsid w:val="00E71062"/>
    <w:rsid w:val="00E7119F"/>
    <w:rsid w:val="00E71277"/>
    <w:rsid w:val="00E72ACB"/>
    <w:rsid w:val="00E72BF9"/>
    <w:rsid w:val="00E72C43"/>
    <w:rsid w:val="00E730C5"/>
    <w:rsid w:val="00E730EA"/>
    <w:rsid w:val="00E73442"/>
    <w:rsid w:val="00E738A3"/>
    <w:rsid w:val="00E73E6A"/>
    <w:rsid w:val="00E74074"/>
    <w:rsid w:val="00E7476F"/>
    <w:rsid w:val="00E74A29"/>
    <w:rsid w:val="00E74FEE"/>
    <w:rsid w:val="00E75587"/>
    <w:rsid w:val="00E75A52"/>
    <w:rsid w:val="00E75D21"/>
    <w:rsid w:val="00E75F43"/>
    <w:rsid w:val="00E7635A"/>
    <w:rsid w:val="00E764C9"/>
    <w:rsid w:val="00E76599"/>
    <w:rsid w:val="00E766DF"/>
    <w:rsid w:val="00E76F23"/>
    <w:rsid w:val="00E776E7"/>
    <w:rsid w:val="00E81024"/>
    <w:rsid w:val="00E810B2"/>
    <w:rsid w:val="00E814A3"/>
    <w:rsid w:val="00E8167C"/>
    <w:rsid w:val="00E8194B"/>
    <w:rsid w:val="00E819B5"/>
    <w:rsid w:val="00E819F7"/>
    <w:rsid w:val="00E82053"/>
    <w:rsid w:val="00E8251A"/>
    <w:rsid w:val="00E82AB9"/>
    <w:rsid w:val="00E83707"/>
    <w:rsid w:val="00E83C8C"/>
    <w:rsid w:val="00E84135"/>
    <w:rsid w:val="00E843F4"/>
    <w:rsid w:val="00E846BB"/>
    <w:rsid w:val="00E84A34"/>
    <w:rsid w:val="00E855A6"/>
    <w:rsid w:val="00E85C6B"/>
    <w:rsid w:val="00E863B7"/>
    <w:rsid w:val="00E86C5E"/>
    <w:rsid w:val="00E873CC"/>
    <w:rsid w:val="00E8747B"/>
    <w:rsid w:val="00E8760B"/>
    <w:rsid w:val="00E87712"/>
    <w:rsid w:val="00E87C78"/>
    <w:rsid w:val="00E87D38"/>
    <w:rsid w:val="00E87EB1"/>
    <w:rsid w:val="00E90005"/>
    <w:rsid w:val="00E9059D"/>
    <w:rsid w:val="00E9186A"/>
    <w:rsid w:val="00E91E2A"/>
    <w:rsid w:val="00E937AF"/>
    <w:rsid w:val="00E93B4A"/>
    <w:rsid w:val="00E93F47"/>
    <w:rsid w:val="00E943AB"/>
    <w:rsid w:val="00E94A04"/>
    <w:rsid w:val="00E96458"/>
    <w:rsid w:val="00E965F4"/>
    <w:rsid w:val="00E96F74"/>
    <w:rsid w:val="00E9730B"/>
    <w:rsid w:val="00E9768A"/>
    <w:rsid w:val="00E97B3A"/>
    <w:rsid w:val="00E97C9F"/>
    <w:rsid w:val="00EA025B"/>
    <w:rsid w:val="00EA1779"/>
    <w:rsid w:val="00EA1B45"/>
    <w:rsid w:val="00EA1C89"/>
    <w:rsid w:val="00EA2128"/>
    <w:rsid w:val="00EA231B"/>
    <w:rsid w:val="00EA2455"/>
    <w:rsid w:val="00EA26FD"/>
    <w:rsid w:val="00EA289F"/>
    <w:rsid w:val="00EA2F1A"/>
    <w:rsid w:val="00EA387F"/>
    <w:rsid w:val="00EA3D89"/>
    <w:rsid w:val="00EA3ED3"/>
    <w:rsid w:val="00EA4C66"/>
    <w:rsid w:val="00EA4E18"/>
    <w:rsid w:val="00EA5694"/>
    <w:rsid w:val="00EA5D37"/>
    <w:rsid w:val="00EA628A"/>
    <w:rsid w:val="00EA65F2"/>
    <w:rsid w:val="00EA77F0"/>
    <w:rsid w:val="00EA7839"/>
    <w:rsid w:val="00EB0241"/>
    <w:rsid w:val="00EB0905"/>
    <w:rsid w:val="00EB0A71"/>
    <w:rsid w:val="00EB148B"/>
    <w:rsid w:val="00EB16C2"/>
    <w:rsid w:val="00EB1CD8"/>
    <w:rsid w:val="00EB1D3C"/>
    <w:rsid w:val="00EB24A5"/>
    <w:rsid w:val="00EB3336"/>
    <w:rsid w:val="00EB367A"/>
    <w:rsid w:val="00EB373A"/>
    <w:rsid w:val="00EB3775"/>
    <w:rsid w:val="00EB37EF"/>
    <w:rsid w:val="00EB4872"/>
    <w:rsid w:val="00EB4B01"/>
    <w:rsid w:val="00EB4C17"/>
    <w:rsid w:val="00EB509F"/>
    <w:rsid w:val="00EB5219"/>
    <w:rsid w:val="00EB63E7"/>
    <w:rsid w:val="00EB658B"/>
    <w:rsid w:val="00EB694B"/>
    <w:rsid w:val="00EB69AB"/>
    <w:rsid w:val="00EB722D"/>
    <w:rsid w:val="00EB72EC"/>
    <w:rsid w:val="00EB7864"/>
    <w:rsid w:val="00EB7E45"/>
    <w:rsid w:val="00EC06E6"/>
    <w:rsid w:val="00EC0CA5"/>
    <w:rsid w:val="00EC103F"/>
    <w:rsid w:val="00EC2AF9"/>
    <w:rsid w:val="00EC3A97"/>
    <w:rsid w:val="00EC40C5"/>
    <w:rsid w:val="00EC4A07"/>
    <w:rsid w:val="00EC4AC5"/>
    <w:rsid w:val="00EC5912"/>
    <w:rsid w:val="00EC5E8A"/>
    <w:rsid w:val="00EC65CD"/>
    <w:rsid w:val="00EC6B93"/>
    <w:rsid w:val="00EC72D1"/>
    <w:rsid w:val="00EC7E60"/>
    <w:rsid w:val="00ED026D"/>
    <w:rsid w:val="00ED032E"/>
    <w:rsid w:val="00ED0875"/>
    <w:rsid w:val="00ED0A2C"/>
    <w:rsid w:val="00ED0C88"/>
    <w:rsid w:val="00ED183D"/>
    <w:rsid w:val="00ED1D37"/>
    <w:rsid w:val="00ED21DC"/>
    <w:rsid w:val="00ED2764"/>
    <w:rsid w:val="00ED39C9"/>
    <w:rsid w:val="00ED414F"/>
    <w:rsid w:val="00ED461B"/>
    <w:rsid w:val="00ED4C82"/>
    <w:rsid w:val="00ED5510"/>
    <w:rsid w:val="00ED6BC1"/>
    <w:rsid w:val="00ED6D83"/>
    <w:rsid w:val="00ED7666"/>
    <w:rsid w:val="00EE03A8"/>
    <w:rsid w:val="00EE1623"/>
    <w:rsid w:val="00EE1EB9"/>
    <w:rsid w:val="00EE213D"/>
    <w:rsid w:val="00EE24A1"/>
    <w:rsid w:val="00EE2516"/>
    <w:rsid w:val="00EE2E66"/>
    <w:rsid w:val="00EE2EC0"/>
    <w:rsid w:val="00EE3931"/>
    <w:rsid w:val="00EE39F0"/>
    <w:rsid w:val="00EE4065"/>
    <w:rsid w:val="00EE484D"/>
    <w:rsid w:val="00EE49F9"/>
    <w:rsid w:val="00EE4A01"/>
    <w:rsid w:val="00EE4FCF"/>
    <w:rsid w:val="00EE6E03"/>
    <w:rsid w:val="00EE755F"/>
    <w:rsid w:val="00EE76F1"/>
    <w:rsid w:val="00EE795C"/>
    <w:rsid w:val="00EE7C3D"/>
    <w:rsid w:val="00EE7CF2"/>
    <w:rsid w:val="00EF0721"/>
    <w:rsid w:val="00EF09E7"/>
    <w:rsid w:val="00EF1743"/>
    <w:rsid w:val="00EF2279"/>
    <w:rsid w:val="00EF24FE"/>
    <w:rsid w:val="00EF3C43"/>
    <w:rsid w:val="00EF4EDC"/>
    <w:rsid w:val="00EF5127"/>
    <w:rsid w:val="00EF5E13"/>
    <w:rsid w:val="00EF60F1"/>
    <w:rsid w:val="00EF638C"/>
    <w:rsid w:val="00EF6796"/>
    <w:rsid w:val="00EF6A4C"/>
    <w:rsid w:val="00EF6BBD"/>
    <w:rsid w:val="00EF7820"/>
    <w:rsid w:val="00EF7EFE"/>
    <w:rsid w:val="00F00571"/>
    <w:rsid w:val="00F006F9"/>
    <w:rsid w:val="00F00A41"/>
    <w:rsid w:val="00F012C1"/>
    <w:rsid w:val="00F01786"/>
    <w:rsid w:val="00F01C0B"/>
    <w:rsid w:val="00F01C33"/>
    <w:rsid w:val="00F021AD"/>
    <w:rsid w:val="00F02238"/>
    <w:rsid w:val="00F0239D"/>
    <w:rsid w:val="00F0266E"/>
    <w:rsid w:val="00F0395D"/>
    <w:rsid w:val="00F03D5B"/>
    <w:rsid w:val="00F0418D"/>
    <w:rsid w:val="00F057C5"/>
    <w:rsid w:val="00F061B8"/>
    <w:rsid w:val="00F062FE"/>
    <w:rsid w:val="00F06420"/>
    <w:rsid w:val="00F068B2"/>
    <w:rsid w:val="00F069FE"/>
    <w:rsid w:val="00F06FE9"/>
    <w:rsid w:val="00F07109"/>
    <w:rsid w:val="00F07843"/>
    <w:rsid w:val="00F103D1"/>
    <w:rsid w:val="00F10FF8"/>
    <w:rsid w:val="00F11758"/>
    <w:rsid w:val="00F1210C"/>
    <w:rsid w:val="00F1351C"/>
    <w:rsid w:val="00F13C99"/>
    <w:rsid w:val="00F13ED6"/>
    <w:rsid w:val="00F14B8F"/>
    <w:rsid w:val="00F14D62"/>
    <w:rsid w:val="00F14DE5"/>
    <w:rsid w:val="00F158B4"/>
    <w:rsid w:val="00F1607E"/>
    <w:rsid w:val="00F16276"/>
    <w:rsid w:val="00F174C1"/>
    <w:rsid w:val="00F2008B"/>
    <w:rsid w:val="00F204A7"/>
    <w:rsid w:val="00F20CEF"/>
    <w:rsid w:val="00F2102C"/>
    <w:rsid w:val="00F21741"/>
    <w:rsid w:val="00F21982"/>
    <w:rsid w:val="00F219AF"/>
    <w:rsid w:val="00F2252D"/>
    <w:rsid w:val="00F22A95"/>
    <w:rsid w:val="00F22BE1"/>
    <w:rsid w:val="00F22BED"/>
    <w:rsid w:val="00F22C6D"/>
    <w:rsid w:val="00F22DB0"/>
    <w:rsid w:val="00F22E18"/>
    <w:rsid w:val="00F22E46"/>
    <w:rsid w:val="00F240C8"/>
    <w:rsid w:val="00F242FE"/>
    <w:rsid w:val="00F24DC3"/>
    <w:rsid w:val="00F253BD"/>
    <w:rsid w:val="00F2543F"/>
    <w:rsid w:val="00F25750"/>
    <w:rsid w:val="00F25B8F"/>
    <w:rsid w:val="00F265EF"/>
    <w:rsid w:val="00F26C6E"/>
    <w:rsid w:val="00F26CF9"/>
    <w:rsid w:val="00F26EBF"/>
    <w:rsid w:val="00F27090"/>
    <w:rsid w:val="00F30E84"/>
    <w:rsid w:val="00F31385"/>
    <w:rsid w:val="00F315B5"/>
    <w:rsid w:val="00F3180E"/>
    <w:rsid w:val="00F31AD1"/>
    <w:rsid w:val="00F32478"/>
    <w:rsid w:val="00F325C0"/>
    <w:rsid w:val="00F3281E"/>
    <w:rsid w:val="00F328BE"/>
    <w:rsid w:val="00F32E14"/>
    <w:rsid w:val="00F333D1"/>
    <w:rsid w:val="00F33975"/>
    <w:rsid w:val="00F34791"/>
    <w:rsid w:val="00F355D9"/>
    <w:rsid w:val="00F35C9D"/>
    <w:rsid w:val="00F35E8B"/>
    <w:rsid w:val="00F35EA8"/>
    <w:rsid w:val="00F3693A"/>
    <w:rsid w:val="00F36AAA"/>
    <w:rsid w:val="00F36C29"/>
    <w:rsid w:val="00F374F5"/>
    <w:rsid w:val="00F37C4B"/>
    <w:rsid w:val="00F401AD"/>
    <w:rsid w:val="00F4053F"/>
    <w:rsid w:val="00F40B11"/>
    <w:rsid w:val="00F40E76"/>
    <w:rsid w:val="00F41A9D"/>
    <w:rsid w:val="00F41B16"/>
    <w:rsid w:val="00F42551"/>
    <w:rsid w:val="00F43605"/>
    <w:rsid w:val="00F4395F"/>
    <w:rsid w:val="00F43A27"/>
    <w:rsid w:val="00F43A56"/>
    <w:rsid w:val="00F43FC5"/>
    <w:rsid w:val="00F44806"/>
    <w:rsid w:val="00F44A18"/>
    <w:rsid w:val="00F44A53"/>
    <w:rsid w:val="00F44BD3"/>
    <w:rsid w:val="00F45BAA"/>
    <w:rsid w:val="00F45C95"/>
    <w:rsid w:val="00F4603C"/>
    <w:rsid w:val="00F464C1"/>
    <w:rsid w:val="00F4694A"/>
    <w:rsid w:val="00F46BAE"/>
    <w:rsid w:val="00F47166"/>
    <w:rsid w:val="00F477D2"/>
    <w:rsid w:val="00F47973"/>
    <w:rsid w:val="00F5035A"/>
    <w:rsid w:val="00F51022"/>
    <w:rsid w:val="00F513DF"/>
    <w:rsid w:val="00F51576"/>
    <w:rsid w:val="00F516C6"/>
    <w:rsid w:val="00F51A83"/>
    <w:rsid w:val="00F51B6A"/>
    <w:rsid w:val="00F51CF6"/>
    <w:rsid w:val="00F53615"/>
    <w:rsid w:val="00F541D2"/>
    <w:rsid w:val="00F5530C"/>
    <w:rsid w:val="00F554DA"/>
    <w:rsid w:val="00F55755"/>
    <w:rsid w:val="00F557CE"/>
    <w:rsid w:val="00F55880"/>
    <w:rsid w:val="00F56D2E"/>
    <w:rsid w:val="00F56E6C"/>
    <w:rsid w:val="00F56EA0"/>
    <w:rsid w:val="00F57027"/>
    <w:rsid w:val="00F577AD"/>
    <w:rsid w:val="00F57DC0"/>
    <w:rsid w:val="00F57FEF"/>
    <w:rsid w:val="00F603EC"/>
    <w:rsid w:val="00F6098C"/>
    <w:rsid w:val="00F60A88"/>
    <w:rsid w:val="00F60DE7"/>
    <w:rsid w:val="00F60E5B"/>
    <w:rsid w:val="00F61077"/>
    <w:rsid w:val="00F61108"/>
    <w:rsid w:val="00F618B1"/>
    <w:rsid w:val="00F61D8A"/>
    <w:rsid w:val="00F62168"/>
    <w:rsid w:val="00F62452"/>
    <w:rsid w:val="00F6330D"/>
    <w:rsid w:val="00F636D8"/>
    <w:rsid w:val="00F63792"/>
    <w:rsid w:val="00F6439D"/>
    <w:rsid w:val="00F644D7"/>
    <w:rsid w:val="00F645E2"/>
    <w:rsid w:val="00F649B4"/>
    <w:rsid w:val="00F65326"/>
    <w:rsid w:val="00F67707"/>
    <w:rsid w:val="00F67B14"/>
    <w:rsid w:val="00F67FBA"/>
    <w:rsid w:val="00F7030C"/>
    <w:rsid w:val="00F704B5"/>
    <w:rsid w:val="00F70E52"/>
    <w:rsid w:val="00F71887"/>
    <w:rsid w:val="00F71E7B"/>
    <w:rsid w:val="00F72621"/>
    <w:rsid w:val="00F73114"/>
    <w:rsid w:val="00F734B0"/>
    <w:rsid w:val="00F737AA"/>
    <w:rsid w:val="00F73881"/>
    <w:rsid w:val="00F73E48"/>
    <w:rsid w:val="00F74790"/>
    <w:rsid w:val="00F747BA"/>
    <w:rsid w:val="00F74882"/>
    <w:rsid w:val="00F74B41"/>
    <w:rsid w:val="00F74BC9"/>
    <w:rsid w:val="00F76D98"/>
    <w:rsid w:val="00F76DF7"/>
    <w:rsid w:val="00F77440"/>
    <w:rsid w:val="00F77BBB"/>
    <w:rsid w:val="00F77FAB"/>
    <w:rsid w:val="00F818D7"/>
    <w:rsid w:val="00F82A88"/>
    <w:rsid w:val="00F82A8A"/>
    <w:rsid w:val="00F83A9B"/>
    <w:rsid w:val="00F84124"/>
    <w:rsid w:val="00F84B1B"/>
    <w:rsid w:val="00F84BC8"/>
    <w:rsid w:val="00F84D27"/>
    <w:rsid w:val="00F8502C"/>
    <w:rsid w:val="00F85A92"/>
    <w:rsid w:val="00F86020"/>
    <w:rsid w:val="00F86393"/>
    <w:rsid w:val="00F87881"/>
    <w:rsid w:val="00F87C50"/>
    <w:rsid w:val="00F87FCD"/>
    <w:rsid w:val="00F90B3B"/>
    <w:rsid w:val="00F91151"/>
    <w:rsid w:val="00F916BB"/>
    <w:rsid w:val="00F91CB6"/>
    <w:rsid w:val="00F91E0C"/>
    <w:rsid w:val="00F920D5"/>
    <w:rsid w:val="00F92458"/>
    <w:rsid w:val="00F93074"/>
    <w:rsid w:val="00F93812"/>
    <w:rsid w:val="00F93D82"/>
    <w:rsid w:val="00F9451C"/>
    <w:rsid w:val="00F945A3"/>
    <w:rsid w:val="00F94B6D"/>
    <w:rsid w:val="00F94CD1"/>
    <w:rsid w:val="00F94CFD"/>
    <w:rsid w:val="00F950C5"/>
    <w:rsid w:val="00F95571"/>
    <w:rsid w:val="00F96220"/>
    <w:rsid w:val="00F96797"/>
    <w:rsid w:val="00F96F3C"/>
    <w:rsid w:val="00F970ED"/>
    <w:rsid w:val="00F97D0F"/>
    <w:rsid w:val="00F97DBB"/>
    <w:rsid w:val="00FA0C02"/>
    <w:rsid w:val="00FA0C07"/>
    <w:rsid w:val="00FA1791"/>
    <w:rsid w:val="00FA1890"/>
    <w:rsid w:val="00FA2296"/>
    <w:rsid w:val="00FA230A"/>
    <w:rsid w:val="00FA3226"/>
    <w:rsid w:val="00FA3492"/>
    <w:rsid w:val="00FA3EE3"/>
    <w:rsid w:val="00FA4E11"/>
    <w:rsid w:val="00FA55E5"/>
    <w:rsid w:val="00FA5C02"/>
    <w:rsid w:val="00FA5C9B"/>
    <w:rsid w:val="00FA5EA7"/>
    <w:rsid w:val="00FA6243"/>
    <w:rsid w:val="00FA68E6"/>
    <w:rsid w:val="00FA70A7"/>
    <w:rsid w:val="00FA7A4D"/>
    <w:rsid w:val="00FB0BF7"/>
    <w:rsid w:val="00FB1D8E"/>
    <w:rsid w:val="00FB2626"/>
    <w:rsid w:val="00FB2AC1"/>
    <w:rsid w:val="00FB2E5F"/>
    <w:rsid w:val="00FB3432"/>
    <w:rsid w:val="00FB4300"/>
    <w:rsid w:val="00FB43B4"/>
    <w:rsid w:val="00FB4FC9"/>
    <w:rsid w:val="00FB543E"/>
    <w:rsid w:val="00FB57A9"/>
    <w:rsid w:val="00FB5BE9"/>
    <w:rsid w:val="00FB6C2F"/>
    <w:rsid w:val="00FB78F1"/>
    <w:rsid w:val="00FB7B57"/>
    <w:rsid w:val="00FC0147"/>
    <w:rsid w:val="00FC043F"/>
    <w:rsid w:val="00FC0B3C"/>
    <w:rsid w:val="00FC1513"/>
    <w:rsid w:val="00FC1D3A"/>
    <w:rsid w:val="00FC1EF8"/>
    <w:rsid w:val="00FC247B"/>
    <w:rsid w:val="00FC2625"/>
    <w:rsid w:val="00FC262B"/>
    <w:rsid w:val="00FC340C"/>
    <w:rsid w:val="00FC3518"/>
    <w:rsid w:val="00FC3637"/>
    <w:rsid w:val="00FC3AFF"/>
    <w:rsid w:val="00FC3B1B"/>
    <w:rsid w:val="00FC43D7"/>
    <w:rsid w:val="00FC44F9"/>
    <w:rsid w:val="00FC54D6"/>
    <w:rsid w:val="00FC62C8"/>
    <w:rsid w:val="00FC64EC"/>
    <w:rsid w:val="00FC658C"/>
    <w:rsid w:val="00FC6725"/>
    <w:rsid w:val="00FC6DF0"/>
    <w:rsid w:val="00FC7C9E"/>
    <w:rsid w:val="00FC7D98"/>
    <w:rsid w:val="00FD09B0"/>
    <w:rsid w:val="00FD0D0D"/>
    <w:rsid w:val="00FD10B8"/>
    <w:rsid w:val="00FD2156"/>
    <w:rsid w:val="00FD28CE"/>
    <w:rsid w:val="00FD2CE8"/>
    <w:rsid w:val="00FD315D"/>
    <w:rsid w:val="00FD40CC"/>
    <w:rsid w:val="00FD41AB"/>
    <w:rsid w:val="00FD41DC"/>
    <w:rsid w:val="00FD446C"/>
    <w:rsid w:val="00FD4B47"/>
    <w:rsid w:val="00FD4E1E"/>
    <w:rsid w:val="00FD4ECD"/>
    <w:rsid w:val="00FD51E7"/>
    <w:rsid w:val="00FD5281"/>
    <w:rsid w:val="00FD55EE"/>
    <w:rsid w:val="00FD5639"/>
    <w:rsid w:val="00FD6481"/>
    <w:rsid w:val="00FD6D35"/>
    <w:rsid w:val="00FD74C3"/>
    <w:rsid w:val="00FD74DA"/>
    <w:rsid w:val="00FD75CF"/>
    <w:rsid w:val="00FD7947"/>
    <w:rsid w:val="00FD7DBE"/>
    <w:rsid w:val="00FE0093"/>
    <w:rsid w:val="00FE013B"/>
    <w:rsid w:val="00FE0860"/>
    <w:rsid w:val="00FE250E"/>
    <w:rsid w:val="00FE2B73"/>
    <w:rsid w:val="00FE2D65"/>
    <w:rsid w:val="00FE398A"/>
    <w:rsid w:val="00FE3B91"/>
    <w:rsid w:val="00FE446B"/>
    <w:rsid w:val="00FE5603"/>
    <w:rsid w:val="00FE66C4"/>
    <w:rsid w:val="00FE6986"/>
    <w:rsid w:val="00FE6F13"/>
    <w:rsid w:val="00FE6F43"/>
    <w:rsid w:val="00FE7126"/>
    <w:rsid w:val="00FE738E"/>
    <w:rsid w:val="00FF0605"/>
    <w:rsid w:val="00FF09EB"/>
    <w:rsid w:val="00FF1139"/>
    <w:rsid w:val="00FF1FF9"/>
    <w:rsid w:val="00FF241F"/>
    <w:rsid w:val="00FF2564"/>
    <w:rsid w:val="00FF2C71"/>
    <w:rsid w:val="00FF301A"/>
    <w:rsid w:val="00FF301C"/>
    <w:rsid w:val="00FF401F"/>
    <w:rsid w:val="00FF452B"/>
    <w:rsid w:val="00FF45E6"/>
    <w:rsid w:val="00FF4AE2"/>
    <w:rsid w:val="00FF4DFD"/>
    <w:rsid w:val="00FF528A"/>
    <w:rsid w:val="00FF57A9"/>
    <w:rsid w:val="00FF57CC"/>
    <w:rsid w:val="00FF5F45"/>
    <w:rsid w:val="00FF61C5"/>
    <w:rsid w:val="00FF647F"/>
    <w:rsid w:val="00FF661D"/>
    <w:rsid w:val="00FF6674"/>
    <w:rsid w:val="00FF6A1D"/>
    <w:rsid w:val="00FF6E15"/>
    <w:rsid w:val="00FF7479"/>
    <w:rsid w:val="00FF7705"/>
    <w:rsid w:val="00FF77BD"/>
    <w:rsid w:val="00FF7867"/>
    <w:rsid w:val="00FF799E"/>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8165BB"/>
  <w15:docId w15:val="{2866B3A0-9850-4719-AB3D-A6579AF1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34"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99" w:qFormat="1"/>
    <w:lsdException w:name="Colorful Grid Accent 2" w:uiPriority="99"/>
    <w:lsdException w:name="Light Shading Accent 3" w:uiPriority="99"/>
    <w:lsdException w:name="Light List Accent 3" w:uiPriority="99"/>
    <w:lsdException w:name="Light Grid Accent 3" w:uiPriority="99" w:qFormat="1"/>
    <w:lsdException w:name="Medium Shading 1 Accent 3" w:uiPriority="99" w:qFormat="1"/>
    <w:lsdException w:name="Medium Shading 2 Accent 3" w:uiPriority="99" w:qFormat="1"/>
    <w:lsdException w:name="Medium List 1 Accent 3" w:uiPriority="99"/>
    <w:lsdException w:name="Medium List 2 Accent 3" w:uiPriority="99"/>
    <w:lsdException w:name="Medium Grid 1 Accent 3" w:uiPriority="99" w:qFormat="1"/>
    <w:lsdException w:name="Medium Grid 2 Accent 3" w:uiPriority="99"/>
    <w:lsdException w:name="Medium Grid 3 Accent 3" w:uiPriority="99"/>
    <w:lsdException w:name="Dark List Accent 3" w:uiPriority="99"/>
    <w:lsdException w:name="Colorful Shading Accent 3" w:uiPriority="99" w:qFormat="1"/>
    <w:lsdException w:name="Colorful List Accent 3" w:uiPriority="99" w:qFormat="1"/>
    <w:lsdException w:name="Colorful Grid Accent 3" w:uiPriority="99" w:qFormat="1"/>
    <w:lsdException w:name="Light Shading Accent 4" w:uiPriority="99"/>
    <w:lsdException w:name="Light List Accent 4" w:uiPriority="99"/>
    <w:lsdException w:name="Light Grid Accent 4" w:uiPriority="1" w:qFormat="1"/>
    <w:lsdException w:name="Medium Shading 1 Accent 4" w:uiPriority="60"/>
    <w:lsdException w:name="Medium Shading 2 Accent 4" w:uiPriority="61"/>
    <w:lsdException w:name="Medium List 1 Accent 4" w:uiPriority="62"/>
    <w:lsdException w:name="Medium List 2 Accent 4" w:uiPriority="63" w:qFormat="1"/>
    <w:lsdException w:name="Medium Grid 1 Accent 4" w:uiPriority="64" w:qFormat="1"/>
    <w:lsdException w:name="Medium Grid 2 Accent 4" w:uiPriority="65"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qFormat="1"/>
    <w:lsdException w:name="Light Grid Accent 5" w:uiPriority="73" w:qFormat="1"/>
    <w:lsdException w:name="Medium Shading 1 Accent 5" w:uiPriority="60" w:qFormat="1"/>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99"/>
    <w:lsdException w:name="Dark List Accent 5" w:uiPriority="34" w:qFormat="1"/>
    <w:lsdException w:name="Colorful Shading Accent 5" w:uiPriority="29" w:qFormat="1"/>
    <w:lsdException w:name="Colorful List Accent 5" w:uiPriority="30" w:qFormat="1"/>
    <w:lsdException w:name="Colorful Grid Accent 5" w:uiPriority="66"/>
    <w:lsdException w:name="Light Shading Accent 6" w:uiPriority="67"/>
    <w:lsdException w:name="Light List Accent 6" w:uiPriority="68"/>
    <w:lsdException w:name="Light Grid Accent 6" w:uiPriority="69"/>
    <w:lsdException w:name="Medium Shading 1 Accent 6" w:uiPriority="70"/>
    <w:lsdException w:name="Medium Shading 2 Accent 6" w:uiPriority="71"/>
    <w:lsdException w:name="Medium List 1 Accent 6" w:uiPriority="72"/>
    <w:lsdException w:name="Medium List 2 Accent 6" w:uiPriority="73"/>
    <w:lsdException w:name="Medium Grid 1 Accent 6" w:uiPriority="60"/>
    <w:lsdException w:name="Medium Grid 2 Accent 6" w:uiPriority="61"/>
    <w:lsdException w:name="Medium Grid 3 Accent 6" w:uiPriority="62"/>
    <w:lsdException w:name="Dark List Accent 6" w:uiPriority="63"/>
    <w:lsdException w:name="Colorful Shading Accent 6" w:uiPriority="64"/>
    <w:lsdException w:name="Colorful List Accent 6" w:uiPriority="65"/>
    <w:lsdException w:name="Colorful Grid Accent 6" w:uiPriority="66"/>
    <w:lsdException w:name="Subtle Emphasis" w:uiPriority="67" w:qFormat="1"/>
    <w:lsdException w:name="Intense Emphasis" w:uiPriority="68" w:qFormat="1"/>
    <w:lsdException w:name="Subtle Reference" w:uiPriority="69" w:qFormat="1"/>
    <w:lsdException w:name="Intense Reference" w:uiPriority="70" w:qFormat="1"/>
    <w:lsdException w:name="Book Title" w:uiPriority="71" w:qFormat="1"/>
    <w:lsdException w:name="Bibliography" w:uiPriority="72"/>
    <w:lsdException w:name="TOC Heading" w:semiHidden="1" w:uiPriority="7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41E"/>
    <w:rPr>
      <w:sz w:val="28"/>
      <w:szCs w:val="28"/>
      <w:lang w:val="en-GB"/>
    </w:rPr>
  </w:style>
  <w:style w:type="paragraph" w:styleId="Heading1">
    <w:name w:val="heading 1"/>
    <w:basedOn w:val="Normal"/>
    <w:next w:val="Normal"/>
    <w:link w:val="Heading1Char"/>
    <w:uiPriority w:val="9"/>
    <w:qFormat/>
    <w:rsid w:val="00E0041E"/>
    <w:pPr>
      <w:keepNext/>
      <w:outlineLvl w:val="0"/>
    </w:pPr>
    <w:rPr>
      <w:i/>
      <w:iCs/>
      <w:sz w:val="24"/>
      <w:szCs w:val="24"/>
    </w:rPr>
  </w:style>
  <w:style w:type="paragraph" w:styleId="Heading2">
    <w:name w:val="heading 2"/>
    <w:basedOn w:val="Normal"/>
    <w:next w:val="Normal"/>
    <w:link w:val="Heading2Char"/>
    <w:qFormat/>
    <w:rsid w:val="00A81719"/>
    <w:pPr>
      <w:keepNext/>
      <w:spacing w:before="240" w:after="60"/>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0041E"/>
    <w:pPr>
      <w:jc w:val="both"/>
    </w:pPr>
    <w:rPr>
      <w:b/>
      <w:bCs/>
      <w:lang w:val="en-US"/>
    </w:rPr>
  </w:style>
  <w:style w:type="paragraph" w:styleId="Footer">
    <w:name w:val="footer"/>
    <w:basedOn w:val="Normal"/>
    <w:link w:val="FooterChar"/>
    <w:uiPriority w:val="99"/>
    <w:rsid w:val="00F51CF6"/>
    <w:pPr>
      <w:tabs>
        <w:tab w:val="center" w:pos="4320"/>
        <w:tab w:val="right" w:pos="8640"/>
      </w:tabs>
    </w:pPr>
  </w:style>
  <w:style w:type="character" w:styleId="PageNumber">
    <w:name w:val="page number"/>
    <w:basedOn w:val="DefaultParagraphFont"/>
    <w:rsid w:val="00F51CF6"/>
  </w:style>
  <w:style w:type="character" w:styleId="Hyperlink">
    <w:name w:val="Hyperlink"/>
    <w:uiPriority w:val="99"/>
    <w:rsid w:val="002F3D66"/>
    <w:rPr>
      <w:color w:val="0000FF"/>
      <w:u w:val="single"/>
    </w:rPr>
  </w:style>
  <w:style w:type="paragraph" w:styleId="BodyTextIndent">
    <w:name w:val="Body Text Indent"/>
    <w:basedOn w:val="Normal"/>
    <w:rsid w:val="00965FBC"/>
    <w:pPr>
      <w:spacing w:before="120" w:after="120" w:line="240" w:lineRule="atLeast"/>
      <w:ind w:firstLine="720"/>
      <w:jc w:val="both"/>
    </w:pPr>
    <w:rPr>
      <w:lang w:val="en-US"/>
    </w:rPr>
  </w:style>
  <w:style w:type="table" w:styleId="TableGrid">
    <w:name w:val="Table Grid"/>
    <w:basedOn w:val="TableNormal"/>
    <w:rsid w:val="0003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672E2"/>
    <w:pPr>
      <w:tabs>
        <w:tab w:val="center" w:pos="4320"/>
        <w:tab w:val="right" w:pos="8640"/>
      </w:tabs>
    </w:pPr>
  </w:style>
  <w:style w:type="paragraph" w:styleId="BalloonText">
    <w:name w:val="Balloon Text"/>
    <w:basedOn w:val="Normal"/>
    <w:semiHidden/>
    <w:rsid w:val="004F39E2"/>
    <w:rPr>
      <w:rFonts w:ascii="Tahoma" w:hAnsi="Tahoma" w:cs="Tahoma"/>
      <w:sz w:val="16"/>
      <w:szCs w:val="16"/>
    </w:rPr>
  </w:style>
  <w:style w:type="character" w:styleId="FollowedHyperlink">
    <w:name w:val="FollowedHyperlink"/>
    <w:rsid w:val="00BA212D"/>
    <w:rPr>
      <w:color w:val="800080"/>
      <w:u w:val="single"/>
    </w:rPr>
  </w:style>
  <w:style w:type="paragraph" w:customStyle="1" w:styleId="CharCharCharChar">
    <w:name w:val="Char Char Char Char"/>
    <w:basedOn w:val="Normal"/>
    <w:autoRedefine/>
    <w:rsid w:val="0015732F"/>
    <w:pPr>
      <w:spacing w:after="160" w:line="240" w:lineRule="exact"/>
    </w:pPr>
    <w:rPr>
      <w:rFonts w:ascii="Verdana" w:hAnsi="Verdana" w:cs="Verdana"/>
      <w:sz w:val="20"/>
      <w:szCs w:val="20"/>
      <w:lang w:val="en-US"/>
    </w:rPr>
  </w:style>
  <w:style w:type="character" w:styleId="Strong">
    <w:name w:val="Strong"/>
    <w:uiPriority w:val="22"/>
    <w:qFormat/>
    <w:rsid w:val="00A520FB"/>
    <w:rPr>
      <w:b/>
      <w:bCs/>
    </w:rPr>
  </w:style>
  <w:style w:type="character" w:customStyle="1" w:styleId="apple-converted-space">
    <w:name w:val="apple-converted-space"/>
    <w:basedOn w:val="DefaultParagraphFont"/>
    <w:rsid w:val="00A520FB"/>
  </w:style>
  <w:style w:type="character" w:customStyle="1" w:styleId="il">
    <w:name w:val="il"/>
    <w:basedOn w:val="DefaultParagraphFont"/>
    <w:rsid w:val="00A520FB"/>
  </w:style>
  <w:style w:type="paragraph" w:customStyle="1" w:styleId="DarkList-Accent51">
    <w:name w:val="Dark List - Accent 51"/>
    <w:basedOn w:val="Normal"/>
    <w:uiPriority w:val="34"/>
    <w:qFormat/>
    <w:rsid w:val="007554C6"/>
    <w:pPr>
      <w:ind w:left="720"/>
      <w:contextualSpacing/>
    </w:pPr>
    <w:rPr>
      <w:rFonts w:eastAsia="Times New Roman"/>
    </w:rPr>
  </w:style>
  <w:style w:type="paragraph" w:styleId="List2">
    <w:name w:val="List 2"/>
    <w:basedOn w:val="Normal"/>
    <w:unhideWhenUsed/>
    <w:rsid w:val="007554C6"/>
    <w:pPr>
      <w:suppressAutoHyphens/>
      <w:ind w:left="720" w:hanging="360"/>
    </w:pPr>
    <w:rPr>
      <w:rFonts w:eastAsia="Times New Roman"/>
      <w:lang w:val="en-US" w:eastAsia="ar-SA"/>
    </w:rPr>
  </w:style>
  <w:style w:type="character" w:styleId="CommentReference">
    <w:name w:val="annotation reference"/>
    <w:rsid w:val="00AA4F79"/>
    <w:rPr>
      <w:sz w:val="16"/>
      <w:szCs w:val="16"/>
    </w:rPr>
  </w:style>
  <w:style w:type="paragraph" w:styleId="CommentText">
    <w:name w:val="annotation text"/>
    <w:basedOn w:val="Normal"/>
    <w:link w:val="CommentTextChar"/>
    <w:rsid w:val="00AA4F79"/>
    <w:rPr>
      <w:sz w:val="20"/>
      <w:szCs w:val="20"/>
    </w:rPr>
  </w:style>
  <w:style w:type="character" w:customStyle="1" w:styleId="CommentTextChar">
    <w:name w:val="Comment Text Char"/>
    <w:link w:val="CommentText"/>
    <w:rsid w:val="00AA4F79"/>
    <w:rPr>
      <w:lang w:val="en-GB"/>
    </w:rPr>
  </w:style>
  <w:style w:type="paragraph" w:styleId="CommentSubject">
    <w:name w:val="annotation subject"/>
    <w:basedOn w:val="CommentText"/>
    <w:next w:val="CommentText"/>
    <w:link w:val="CommentSubjectChar"/>
    <w:rsid w:val="00AA4F79"/>
    <w:rPr>
      <w:b/>
      <w:bCs/>
    </w:rPr>
  </w:style>
  <w:style w:type="character" w:customStyle="1" w:styleId="CommentSubjectChar">
    <w:name w:val="Comment Subject Char"/>
    <w:link w:val="CommentSubject"/>
    <w:rsid w:val="00AA4F79"/>
    <w:rPr>
      <w:b/>
      <w:bCs/>
      <w:lang w:val="en-GB"/>
    </w:rPr>
  </w:style>
  <w:style w:type="character" w:customStyle="1" w:styleId="FooterChar">
    <w:name w:val="Footer Char"/>
    <w:link w:val="Footer"/>
    <w:uiPriority w:val="99"/>
    <w:rsid w:val="00C1228D"/>
    <w:rPr>
      <w:sz w:val="28"/>
      <w:szCs w:val="28"/>
      <w:lang w:val="en-GB"/>
    </w:rPr>
  </w:style>
  <w:style w:type="paragraph" w:styleId="NormalWeb">
    <w:name w:val="Normal (Web)"/>
    <w:basedOn w:val="Normal"/>
    <w:uiPriority w:val="99"/>
    <w:unhideWhenUsed/>
    <w:rsid w:val="00EB24A5"/>
    <w:pPr>
      <w:spacing w:before="100" w:beforeAutospacing="1" w:after="100" w:afterAutospacing="1"/>
    </w:pPr>
    <w:rPr>
      <w:rFonts w:eastAsia="Times New Roman"/>
      <w:sz w:val="24"/>
      <w:szCs w:val="24"/>
      <w:lang w:val="en-US"/>
    </w:rPr>
  </w:style>
  <w:style w:type="character" w:customStyle="1" w:styleId="Heading1Char">
    <w:name w:val="Heading 1 Char"/>
    <w:link w:val="Heading1"/>
    <w:uiPriority w:val="9"/>
    <w:rsid w:val="00AF4D92"/>
    <w:rPr>
      <w:i/>
      <w:iCs/>
      <w:sz w:val="24"/>
      <w:szCs w:val="24"/>
    </w:rPr>
  </w:style>
  <w:style w:type="character" w:customStyle="1" w:styleId="Heading2Char">
    <w:name w:val="Heading 2 Char"/>
    <w:link w:val="Heading2"/>
    <w:semiHidden/>
    <w:rsid w:val="00A81719"/>
    <w:rPr>
      <w:rFonts w:ascii="Cambria" w:eastAsia="Times New Roman" w:hAnsi="Cambria" w:cs="Times New Roman"/>
      <w:b/>
      <w:bCs/>
      <w:i/>
      <w:iCs/>
      <w:sz w:val="28"/>
      <w:szCs w:val="28"/>
      <w:lang w:val="en-GB"/>
    </w:rPr>
  </w:style>
  <w:style w:type="paragraph" w:customStyle="1" w:styleId="ColorfulList-Accent11">
    <w:name w:val="Colorful List - Accent 11"/>
    <w:basedOn w:val="Normal"/>
    <w:uiPriority w:val="34"/>
    <w:qFormat/>
    <w:rsid w:val="001A78FE"/>
    <w:pPr>
      <w:ind w:left="720"/>
      <w:contextualSpacing/>
    </w:pPr>
    <w:rPr>
      <w:rFonts w:eastAsia="Times New Roman"/>
      <w:sz w:val="24"/>
      <w:szCs w:val="24"/>
      <w:lang w:val="en-US"/>
    </w:rPr>
  </w:style>
  <w:style w:type="paragraph" w:styleId="FootnoteText">
    <w:name w:val="footnote text"/>
    <w:basedOn w:val="Normal"/>
    <w:link w:val="FootnoteTextChar"/>
    <w:rsid w:val="006002A9"/>
    <w:rPr>
      <w:sz w:val="20"/>
      <w:szCs w:val="20"/>
    </w:rPr>
  </w:style>
  <w:style w:type="character" w:customStyle="1" w:styleId="FootnoteTextChar">
    <w:name w:val="Footnote Text Char"/>
    <w:link w:val="FootnoteText"/>
    <w:rsid w:val="006002A9"/>
    <w:rPr>
      <w:lang w:val="en-GB"/>
    </w:rPr>
  </w:style>
  <w:style w:type="character" w:styleId="FootnoteReference">
    <w:name w:val="footnote reference"/>
    <w:rsid w:val="006002A9"/>
    <w:rPr>
      <w:vertAlign w:val="superscript"/>
    </w:rPr>
  </w:style>
  <w:style w:type="character" w:customStyle="1" w:styleId="HeaderChar">
    <w:name w:val="Header Char"/>
    <w:basedOn w:val="DefaultParagraphFont"/>
    <w:link w:val="Header"/>
    <w:uiPriority w:val="99"/>
    <w:rsid w:val="00B346D6"/>
    <w:rPr>
      <w:sz w:val="28"/>
      <w:szCs w:val="28"/>
      <w:lang w:val="en-GB"/>
    </w:rPr>
  </w:style>
  <w:style w:type="character" w:customStyle="1" w:styleId="Vanbnnidung">
    <w:name w:val="Van b?n n?i dung_"/>
    <w:link w:val="Vanbnnidung0"/>
    <w:locked/>
    <w:rsid w:val="00176552"/>
    <w:rPr>
      <w:sz w:val="26"/>
      <w:szCs w:val="26"/>
      <w:shd w:val="clear" w:color="auto" w:fill="FFFFFF"/>
    </w:rPr>
  </w:style>
  <w:style w:type="paragraph" w:customStyle="1" w:styleId="Vanbnnidung0">
    <w:name w:val="Van b?n n?i dung"/>
    <w:basedOn w:val="Normal"/>
    <w:link w:val="Vanbnnidung"/>
    <w:rsid w:val="00176552"/>
    <w:pPr>
      <w:widowControl w:val="0"/>
      <w:shd w:val="clear" w:color="auto" w:fill="FFFFFF"/>
      <w:spacing w:before="360" w:after="120" w:line="240" w:lineRule="atLeast"/>
    </w:pPr>
    <w:rPr>
      <w:sz w:val="26"/>
      <w:szCs w:val="26"/>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2376">
      <w:bodyDiv w:val="1"/>
      <w:marLeft w:val="0"/>
      <w:marRight w:val="0"/>
      <w:marTop w:val="0"/>
      <w:marBottom w:val="0"/>
      <w:divBdr>
        <w:top w:val="none" w:sz="0" w:space="0" w:color="auto"/>
        <w:left w:val="none" w:sz="0" w:space="0" w:color="auto"/>
        <w:bottom w:val="none" w:sz="0" w:space="0" w:color="auto"/>
        <w:right w:val="none" w:sz="0" w:space="0" w:color="auto"/>
      </w:divBdr>
      <w:divsChild>
        <w:div w:id="1730300413">
          <w:marLeft w:val="0"/>
          <w:marRight w:val="0"/>
          <w:marTop w:val="0"/>
          <w:marBottom w:val="0"/>
          <w:divBdr>
            <w:top w:val="none" w:sz="0" w:space="0" w:color="auto"/>
            <w:left w:val="none" w:sz="0" w:space="0" w:color="auto"/>
            <w:bottom w:val="none" w:sz="0" w:space="0" w:color="auto"/>
            <w:right w:val="none" w:sz="0" w:space="0" w:color="auto"/>
          </w:divBdr>
          <w:divsChild>
            <w:div w:id="12043658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8181932">
      <w:bodyDiv w:val="1"/>
      <w:marLeft w:val="0"/>
      <w:marRight w:val="0"/>
      <w:marTop w:val="0"/>
      <w:marBottom w:val="0"/>
      <w:divBdr>
        <w:top w:val="none" w:sz="0" w:space="0" w:color="auto"/>
        <w:left w:val="none" w:sz="0" w:space="0" w:color="auto"/>
        <w:bottom w:val="none" w:sz="0" w:space="0" w:color="auto"/>
        <w:right w:val="none" w:sz="0" w:space="0" w:color="auto"/>
      </w:divBdr>
    </w:div>
    <w:div w:id="224412111">
      <w:bodyDiv w:val="1"/>
      <w:marLeft w:val="0"/>
      <w:marRight w:val="0"/>
      <w:marTop w:val="0"/>
      <w:marBottom w:val="0"/>
      <w:divBdr>
        <w:top w:val="none" w:sz="0" w:space="0" w:color="auto"/>
        <w:left w:val="none" w:sz="0" w:space="0" w:color="auto"/>
        <w:bottom w:val="none" w:sz="0" w:space="0" w:color="auto"/>
        <w:right w:val="none" w:sz="0" w:space="0" w:color="auto"/>
      </w:divBdr>
      <w:divsChild>
        <w:div w:id="1034305757">
          <w:marLeft w:val="806"/>
          <w:marRight w:val="0"/>
          <w:marTop w:val="106"/>
          <w:marBottom w:val="0"/>
          <w:divBdr>
            <w:top w:val="none" w:sz="0" w:space="0" w:color="auto"/>
            <w:left w:val="none" w:sz="0" w:space="0" w:color="auto"/>
            <w:bottom w:val="none" w:sz="0" w:space="0" w:color="auto"/>
            <w:right w:val="none" w:sz="0" w:space="0" w:color="auto"/>
          </w:divBdr>
        </w:div>
        <w:div w:id="1310787395">
          <w:marLeft w:val="806"/>
          <w:marRight w:val="0"/>
          <w:marTop w:val="106"/>
          <w:marBottom w:val="0"/>
          <w:divBdr>
            <w:top w:val="none" w:sz="0" w:space="0" w:color="auto"/>
            <w:left w:val="none" w:sz="0" w:space="0" w:color="auto"/>
            <w:bottom w:val="none" w:sz="0" w:space="0" w:color="auto"/>
            <w:right w:val="none" w:sz="0" w:space="0" w:color="auto"/>
          </w:divBdr>
        </w:div>
      </w:divsChild>
    </w:div>
    <w:div w:id="375811244">
      <w:bodyDiv w:val="1"/>
      <w:marLeft w:val="0"/>
      <w:marRight w:val="0"/>
      <w:marTop w:val="0"/>
      <w:marBottom w:val="0"/>
      <w:divBdr>
        <w:top w:val="none" w:sz="0" w:space="0" w:color="auto"/>
        <w:left w:val="none" w:sz="0" w:space="0" w:color="auto"/>
        <w:bottom w:val="none" w:sz="0" w:space="0" w:color="auto"/>
        <w:right w:val="none" w:sz="0" w:space="0" w:color="auto"/>
      </w:divBdr>
    </w:div>
    <w:div w:id="473982805">
      <w:bodyDiv w:val="1"/>
      <w:marLeft w:val="0"/>
      <w:marRight w:val="0"/>
      <w:marTop w:val="0"/>
      <w:marBottom w:val="0"/>
      <w:divBdr>
        <w:top w:val="none" w:sz="0" w:space="0" w:color="auto"/>
        <w:left w:val="none" w:sz="0" w:space="0" w:color="auto"/>
        <w:bottom w:val="none" w:sz="0" w:space="0" w:color="auto"/>
        <w:right w:val="none" w:sz="0" w:space="0" w:color="auto"/>
      </w:divBdr>
    </w:div>
    <w:div w:id="580600998">
      <w:bodyDiv w:val="1"/>
      <w:marLeft w:val="0"/>
      <w:marRight w:val="0"/>
      <w:marTop w:val="0"/>
      <w:marBottom w:val="0"/>
      <w:divBdr>
        <w:top w:val="none" w:sz="0" w:space="0" w:color="auto"/>
        <w:left w:val="none" w:sz="0" w:space="0" w:color="auto"/>
        <w:bottom w:val="none" w:sz="0" w:space="0" w:color="auto"/>
        <w:right w:val="none" w:sz="0" w:space="0" w:color="auto"/>
      </w:divBdr>
    </w:div>
    <w:div w:id="640581006">
      <w:bodyDiv w:val="1"/>
      <w:marLeft w:val="0"/>
      <w:marRight w:val="0"/>
      <w:marTop w:val="0"/>
      <w:marBottom w:val="0"/>
      <w:divBdr>
        <w:top w:val="none" w:sz="0" w:space="0" w:color="auto"/>
        <w:left w:val="none" w:sz="0" w:space="0" w:color="auto"/>
        <w:bottom w:val="none" w:sz="0" w:space="0" w:color="auto"/>
        <w:right w:val="none" w:sz="0" w:space="0" w:color="auto"/>
      </w:divBdr>
    </w:div>
    <w:div w:id="762532375">
      <w:bodyDiv w:val="1"/>
      <w:marLeft w:val="0"/>
      <w:marRight w:val="0"/>
      <w:marTop w:val="0"/>
      <w:marBottom w:val="0"/>
      <w:divBdr>
        <w:top w:val="none" w:sz="0" w:space="0" w:color="auto"/>
        <w:left w:val="none" w:sz="0" w:space="0" w:color="auto"/>
        <w:bottom w:val="none" w:sz="0" w:space="0" w:color="auto"/>
        <w:right w:val="none" w:sz="0" w:space="0" w:color="auto"/>
      </w:divBdr>
    </w:div>
    <w:div w:id="1040471946">
      <w:bodyDiv w:val="1"/>
      <w:marLeft w:val="0"/>
      <w:marRight w:val="0"/>
      <w:marTop w:val="0"/>
      <w:marBottom w:val="0"/>
      <w:divBdr>
        <w:top w:val="none" w:sz="0" w:space="0" w:color="auto"/>
        <w:left w:val="none" w:sz="0" w:space="0" w:color="auto"/>
        <w:bottom w:val="none" w:sz="0" w:space="0" w:color="auto"/>
        <w:right w:val="none" w:sz="0" w:space="0" w:color="auto"/>
      </w:divBdr>
      <w:divsChild>
        <w:div w:id="730227150">
          <w:marLeft w:val="1166"/>
          <w:marRight w:val="0"/>
          <w:marTop w:val="72"/>
          <w:marBottom w:val="0"/>
          <w:divBdr>
            <w:top w:val="none" w:sz="0" w:space="0" w:color="auto"/>
            <w:left w:val="none" w:sz="0" w:space="0" w:color="auto"/>
            <w:bottom w:val="none" w:sz="0" w:space="0" w:color="auto"/>
            <w:right w:val="none" w:sz="0" w:space="0" w:color="auto"/>
          </w:divBdr>
        </w:div>
      </w:divsChild>
    </w:div>
    <w:div w:id="1134100645">
      <w:bodyDiv w:val="1"/>
      <w:marLeft w:val="0"/>
      <w:marRight w:val="0"/>
      <w:marTop w:val="0"/>
      <w:marBottom w:val="0"/>
      <w:divBdr>
        <w:top w:val="none" w:sz="0" w:space="0" w:color="auto"/>
        <w:left w:val="none" w:sz="0" w:space="0" w:color="auto"/>
        <w:bottom w:val="none" w:sz="0" w:space="0" w:color="auto"/>
        <w:right w:val="none" w:sz="0" w:space="0" w:color="auto"/>
      </w:divBdr>
    </w:div>
    <w:div w:id="1324167434">
      <w:bodyDiv w:val="1"/>
      <w:marLeft w:val="0"/>
      <w:marRight w:val="0"/>
      <w:marTop w:val="0"/>
      <w:marBottom w:val="0"/>
      <w:divBdr>
        <w:top w:val="none" w:sz="0" w:space="0" w:color="auto"/>
        <w:left w:val="none" w:sz="0" w:space="0" w:color="auto"/>
        <w:bottom w:val="none" w:sz="0" w:space="0" w:color="auto"/>
        <w:right w:val="none" w:sz="0" w:space="0" w:color="auto"/>
      </w:divBdr>
    </w:div>
    <w:div w:id="1411005257">
      <w:bodyDiv w:val="1"/>
      <w:marLeft w:val="0"/>
      <w:marRight w:val="0"/>
      <w:marTop w:val="0"/>
      <w:marBottom w:val="0"/>
      <w:divBdr>
        <w:top w:val="none" w:sz="0" w:space="0" w:color="auto"/>
        <w:left w:val="none" w:sz="0" w:space="0" w:color="auto"/>
        <w:bottom w:val="none" w:sz="0" w:space="0" w:color="auto"/>
        <w:right w:val="none" w:sz="0" w:space="0" w:color="auto"/>
      </w:divBdr>
    </w:div>
    <w:div w:id="1565405797">
      <w:bodyDiv w:val="1"/>
      <w:marLeft w:val="0"/>
      <w:marRight w:val="0"/>
      <w:marTop w:val="0"/>
      <w:marBottom w:val="0"/>
      <w:divBdr>
        <w:top w:val="none" w:sz="0" w:space="0" w:color="auto"/>
        <w:left w:val="none" w:sz="0" w:space="0" w:color="auto"/>
        <w:bottom w:val="none" w:sz="0" w:space="0" w:color="auto"/>
        <w:right w:val="none" w:sz="0" w:space="0" w:color="auto"/>
      </w:divBdr>
    </w:div>
    <w:div w:id="1594119613">
      <w:bodyDiv w:val="1"/>
      <w:marLeft w:val="0"/>
      <w:marRight w:val="0"/>
      <w:marTop w:val="0"/>
      <w:marBottom w:val="0"/>
      <w:divBdr>
        <w:top w:val="none" w:sz="0" w:space="0" w:color="auto"/>
        <w:left w:val="none" w:sz="0" w:space="0" w:color="auto"/>
        <w:bottom w:val="none" w:sz="0" w:space="0" w:color="auto"/>
        <w:right w:val="none" w:sz="0" w:space="0" w:color="auto"/>
      </w:divBdr>
    </w:div>
    <w:div w:id="1686010660">
      <w:bodyDiv w:val="1"/>
      <w:marLeft w:val="0"/>
      <w:marRight w:val="0"/>
      <w:marTop w:val="0"/>
      <w:marBottom w:val="0"/>
      <w:divBdr>
        <w:top w:val="none" w:sz="0" w:space="0" w:color="auto"/>
        <w:left w:val="none" w:sz="0" w:space="0" w:color="auto"/>
        <w:bottom w:val="none" w:sz="0" w:space="0" w:color="auto"/>
        <w:right w:val="none" w:sz="0" w:space="0" w:color="auto"/>
      </w:divBdr>
    </w:div>
    <w:div w:id="1750730183">
      <w:bodyDiv w:val="1"/>
      <w:marLeft w:val="0"/>
      <w:marRight w:val="0"/>
      <w:marTop w:val="0"/>
      <w:marBottom w:val="0"/>
      <w:divBdr>
        <w:top w:val="none" w:sz="0" w:space="0" w:color="auto"/>
        <w:left w:val="none" w:sz="0" w:space="0" w:color="auto"/>
        <w:bottom w:val="none" w:sz="0" w:space="0" w:color="auto"/>
        <w:right w:val="none" w:sz="0" w:space="0" w:color="auto"/>
      </w:divBdr>
    </w:div>
    <w:div w:id="1947804936">
      <w:bodyDiv w:val="1"/>
      <w:marLeft w:val="0"/>
      <w:marRight w:val="0"/>
      <w:marTop w:val="0"/>
      <w:marBottom w:val="0"/>
      <w:divBdr>
        <w:top w:val="none" w:sz="0" w:space="0" w:color="auto"/>
        <w:left w:val="none" w:sz="0" w:space="0" w:color="auto"/>
        <w:bottom w:val="none" w:sz="0" w:space="0" w:color="auto"/>
        <w:right w:val="none" w:sz="0" w:space="0" w:color="auto"/>
      </w:divBdr>
      <w:divsChild>
        <w:div w:id="68772134">
          <w:marLeft w:val="0"/>
          <w:marRight w:val="0"/>
          <w:marTop w:val="0"/>
          <w:marBottom w:val="0"/>
          <w:divBdr>
            <w:top w:val="none" w:sz="0" w:space="0" w:color="auto"/>
            <w:left w:val="none" w:sz="0" w:space="0" w:color="auto"/>
            <w:bottom w:val="none" w:sz="0" w:space="0" w:color="auto"/>
            <w:right w:val="none" w:sz="0" w:space="0" w:color="auto"/>
          </w:divBdr>
        </w:div>
        <w:div w:id="116411572">
          <w:marLeft w:val="0"/>
          <w:marRight w:val="0"/>
          <w:marTop w:val="0"/>
          <w:marBottom w:val="0"/>
          <w:divBdr>
            <w:top w:val="none" w:sz="0" w:space="0" w:color="auto"/>
            <w:left w:val="none" w:sz="0" w:space="0" w:color="auto"/>
            <w:bottom w:val="none" w:sz="0" w:space="0" w:color="auto"/>
            <w:right w:val="none" w:sz="0" w:space="0" w:color="auto"/>
          </w:divBdr>
        </w:div>
        <w:div w:id="131026359">
          <w:marLeft w:val="0"/>
          <w:marRight w:val="0"/>
          <w:marTop w:val="0"/>
          <w:marBottom w:val="0"/>
          <w:divBdr>
            <w:top w:val="none" w:sz="0" w:space="0" w:color="auto"/>
            <w:left w:val="none" w:sz="0" w:space="0" w:color="auto"/>
            <w:bottom w:val="none" w:sz="0" w:space="0" w:color="auto"/>
            <w:right w:val="none" w:sz="0" w:space="0" w:color="auto"/>
          </w:divBdr>
        </w:div>
        <w:div w:id="136264714">
          <w:marLeft w:val="0"/>
          <w:marRight w:val="0"/>
          <w:marTop w:val="0"/>
          <w:marBottom w:val="0"/>
          <w:divBdr>
            <w:top w:val="none" w:sz="0" w:space="0" w:color="auto"/>
            <w:left w:val="none" w:sz="0" w:space="0" w:color="auto"/>
            <w:bottom w:val="none" w:sz="0" w:space="0" w:color="auto"/>
            <w:right w:val="none" w:sz="0" w:space="0" w:color="auto"/>
          </w:divBdr>
        </w:div>
        <w:div w:id="136383793">
          <w:marLeft w:val="0"/>
          <w:marRight w:val="0"/>
          <w:marTop w:val="0"/>
          <w:marBottom w:val="0"/>
          <w:divBdr>
            <w:top w:val="none" w:sz="0" w:space="0" w:color="auto"/>
            <w:left w:val="none" w:sz="0" w:space="0" w:color="auto"/>
            <w:bottom w:val="none" w:sz="0" w:space="0" w:color="auto"/>
            <w:right w:val="none" w:sz="0" w:space="0" w:color="auto"/>
          </w:divBdr>
        </w:div>
        <w:div w:id="136915670">
          <w:marLeft w:val="0"/>
          <w:marRight w:val="0"/>
          <w:marTop w:val="0"/>
          <w:marBottom w:val="0"/>
          <w:divBdr>
            <w:top w:val="none" w:sz="0" w:space="0" w:color="auto"/>
            <w:left w:val="none" w:sz="0" w:space="0" w:color="auto"/>
            <w:bottom w:val="none" w:sz="0" w:space="0" w:color="auto"/>
            <w:right w:val="none" w:sz="0" w:space="0" w:color="auto"/>
          </w:divBdr>
        </w:div>
        <w:div w:id="149441813">
          <w:marLeft w:val="0"/>
          <w:marRight w:val="0"/>
          <w:marTop w:val="0"/>
          <w:marBottom w:val="0"/>
          <w:divBdr>
            <w:top w:val="none" w:sz="0" w:space="0" w:color="auto"/>
            <w:left w:val="none" w:sz="0" w:space="0" w:color="auto"/>
            <w:bottom w:val="none" w:sz="0" w:space="0" w:color="auto"/>
            <w:right w:val="none" w:sz="0" w:space="0" w:color="auto"/>
          </w:divBdr>
        </w:div>
        <w:div w:id="177894377">
          <w:marLeft w:val="0"/>
          <w:marRight w:val="0"/>
          <w:marTop w:val="0"/>
          <w:marBottom w:val="0"/>
          <w:divBdr>
            <w:top w:val="none" w:sz="0" w:space="0" w:color="auto"/>
            <w:left w:val="none" w:sz="0" w:space="0" w:color="auto"/>
            <w:bottom w:val="none" w:sz="0" w:space="0" w:color="auto"/>
            <w:right w:val="none" w:sz="0" w:space="0" w:color="auto"/>
          </w:divBdr>
        </w:div>
        <w:div w:id="196625717">
          <w:marLeft w:val="0"/>
          <w:marRight w:val="0"/>
          <w:marTop w:val="0"/>
          <w:marBottom w:val="0"/>
          <w:divBdr>
            <w:top w:val="none" w:sz="0" w:space="0" w:color="auto"/>
            <w:left w:val="none" w:sz="0" w:space="0" w:color="auto"/>
            <w:bottom w:val="none" w:sz="0" w:space="0" w:color="auto"/>
            <w:right w:val="none" w:sz="0" w:space="0" w:color="auto"/>
          </w:divBdr>
        </w:div>
        <w:div w:id="254824505">
          <w:marLeft w:val="0"/>
          <w:marRight w:val="0"/>
          <w:marTop w:val="0"/>
          <w:marBottom w:val="0"/>
          <w:divBdr>
            <w:top w:val="none" w:sz="0" w:space="0" w:color="auto"/>
            <w:left w:val="none" w:sz="0" w:space="0" w:color="auto"/>
            <w:bottom w:val="none" w:sz="0" w:space="0" w:color="auto"/>
            <w:right w:val="none" w:sz="0" w:space="0" w:color="auto"/>
          </w:divBdr>
        </w:div>
        <w:div w:id="290407174">
          <w:marLeft w:val="0"/>
          <w:marRight w:val="0"/>
          <w:marTop w:val="0"/>
          <w:marBottom w:val="0"/>
          <w:divBdr>
            <w:top w:val="none" w:sz="0" w:space="0" w:color="auto"/>
            <w:left w:val="none" w:sz="0" w:space="0" w:color="auto"/>
            <w:bottom w:val="none" w:sz="0" w:space="0" w:color="auto"/>
            <w:right w:val="none" w:sz="0" w:space="0" w:color="auto"/>
          </w:divBdr>
        </w:div>
        <w:div w:id="392393409">
          <w:marLeft w:val="0"/>
          <w:marRight w:val="0"/>
          <w:marTop w:val="0"/>
          <w:marBottom w:val="0"/>
          <w:divBdr>
            <w:top w:val="none" w:sz="0" w:space="0" w:color="auto"/>
            <w:left w:val="none" w:sz="0" w:space="0" w:color="auto"/>
            <w:bottom w:val="none" w:sz="0" w:space="0" w:color="auto"/>
            <w:right w:val="none" w:sz="0" w:space="0" w:color="auto"/>
          </w:divBdr>
        </w:div>
        <w:div w:id="502428395">
          <w:marLeft w:val="0"/>
          <w:marRight w:val="0"/>
          <w:marTop w:val="0"/>
          <w:marBottom w:val="0"/>
          <w:divBdr>
            <w:top w:val="none" w:sz="0" w:space="0" w:color="auto"/>
            <w:left w:val="none" w:sz="0" w:space="0" w:color="auto"/>
            <w:bottom w:val="none" w:sz="0" w:space="0" w:color="auto"/>
            <w:right w:val="none" w:sz="0" w:space="0" w:color="auto"/>
          </w:divBdr>
        </w:div>
        <w:div w:id="552276797">
          <w:marLeft w:val="0"/>
          <w:marRight w:val="0"/>
          <w:marTop w:val="0"/>
          <w:marBottom w:val="0"/>
          <w:divBdr>
            <w:top w:val="none" w:sz="0" w:space="0" w:color="auto"/>
            <w:left w:val="none" w:sz="0" w:space="0" w:color="auto"/>
            <w:bottom w:val="none" w:sz="0" w:space="0" w:color="auto"/>
            <w:right w:val="none" w:sz="0" w:space="0" w:color="auto"/>
          </w:divBdr>
        </w:div>
        <w:div w:id="601301727">
          <w:marLeft w:val="0"/>
          <w:marRight w:val="0"/>
          <w:marTop w:val="0"/>
          <w:marBottom w:val="0"/>
          <w:divBdr>
            <w:top w:val="none" w:sz="0" w:space="0" w:color="auto"/>
            <w:left w:val="none" w:sz="0" w:space="0" w:color="auto"/>
            <w:bottom w:val="none" w:sz="0" w:space="0" w:color="auto"/>
            <w:right w:val="none" w:sz="0" w:space="0" w:color="auto"/>
          </w:divBdr>
        </w:div>
        <w:div w:id="737439489">
          <w:marLeft w:val="0"/>
          <w:marRight w:val="0"/>
          <w:marTop w:val="0"/>
          <w:marBottom w:val="0"/>
          <w:divBdr>
            <w:top w:val="none" w:sz="0" w:space="0" w:color="auto"/>
            <w:left w:val="none" w:sz="0" w:space="0" w:color="auto"/>
            <w:bottom w:val="none" w:sz="0" w:space="0" w:color="auto"/>
            <w:right w:val="none" w:sz="0" w:space="0" w:color="auto"/>
          </w:divBdr>
        </w:div>
        <w:div w:id="770784320">
          <w:marLeft w:val="0"/>
          <w:marRight w:val="0"/>
          <w:marTop w:val="0"/>
          <w:marBottom w:val="0"/>
          <w:divBdr>
            <w:top w:val="none" w:sz="0" w:space="0" w:color="auto"/>
            <w:left w:val="none" w:sz="0" w:space="0" w:color="auto"/>
            <w:bottom w:val="none" w:sz="0" w:space="0" w:color="auto"/>
            <w:right w:val="none" w:sz="0" w:space="0" w:color="auto"/>
          </w:divBdr>
        </w:div>
        <w:div w:id="791942037">
          <w:marLeft w:val="0"/>
          <w:marRight w:val="0"/>
          <w:marTop w:val="0"/>
          <w:marBottom w:val="0"/>
          <w:divBdr>
            <w:top w:val="none" w:sz="0" w:space="0" w:color="auto"/>
            <w:left w:val="none" w:sz="0" w:space="0" w:color="auto"/>
            <w:bottom w:val="none" w:sz="0" w:space="0" w:color="auto"/>
            <w:right w:val="none" w:sz="0" w:space="0" w:color="auto"/>
          </w:divBdr>
        </w:div>
        <w:div w:id="835070219">
          <w:marLeft w:val="0"/>
          <w:marRight w:val="0"/>
          <w:marTop w:val="0"/>
          <w:marBottom w:val="0"/>
          <w:divBdr>
            <w:top w:val="none" w:sz="0" w:space="0" w:color="auto"/>
            <w:left w:val="none" w:sz="0" w:space="0" w:color="auto"/>
            <w:bottom w:val="none" w:sz="0" w:space="0" w:color="auto"/>
            <w:right w:val="none" w:sz="0" w:space="0" w:color="auto"/>
          </w:divBdr>
        </w:div>
        <w:div w:id="854196356">
          <w:marLeft w:val="0"/>
          <w:marRight w:val="0"/>
          <w:marTop w:val="0"/>
          <w:marBottom w:val="0"/>
          <w:divBdr>
            <w:top w:val="none" w:sz="0" w:space="0" w:color="auto"/>
            <w:left w:val="none" w:sz="0" w:space="0" w:color="auto"/>
            <w:bottom w:val="none" w:sz="0" w:space="0" w:color="auto"/>
            <w:right w:val="none" w:sz="0" w:space="0" w:color="auto"/>
          </w:divBdr>
        </w:div>
        <w:div w:id="906500473">
          <w:marLeft w:val="0"/>
          <w:marRight w:val="0"/>
          <w:marTop w:val="0"/>
          <w:marBottom w:val="0"/>
          <w:divBdr>
            <w:top w:val="none" w:sz="0" w:space="0" w:color="auto"/>
            <w:left w:val="none" w:sz="0" w:space="0" w:color="auto"/>
            <w:bottom w:val="none" w:sz="0" w:space="0" w:color="auto"/>
            <w:right w:val="none" w:sz="0" w:space="0" w:color="auto"/>
          </w:divBdr>
        </w:div>
        <w:div w:id="963583979">
          <w:marLeft w:val="0"/>
          <w:marRight w:val="0"/>
          <w:marTop w:val="0"/>
          <w:marBottom w:val="0"/>
          <w:divBdr>
            <w:top w:val="none" w:sz="0" w:space="0" w:color="auto"/>
            <w:left w:val="none" w:sz="0" w:space="0" w:color="auto"/>
            <w:bottom w:val="none" w:sz="0" w:space="0" w:color="auto"/>
            <w:right w:val="none" w:sz="0" w:space="0" w:color="auto"/>
          </w:divBdr>
        </w:div>
        <w:div w:id="997655989">
          <w:marLeft w:val="0"/>
          <w:marRight w:val="0"/>
          <w:marTop w:val="0"/>
          <w:marBottom w:val="0"/>
          <w:divBdr>
            <w:top w:val="none" w:sz="0" w:space="0" w:color="auto"/>
            <w:left w:val="none" w:sz="0" w:space="0" w:color="auto"/>
            <w:bottom w:val="none" w:sz="0" w:space="0" w:color="auto"/>
            <w:right w:val="none" w:sz="0" w:space="0" w:color="auto"/>
          </w:divBdr>
        </w:div>
        <w:div w:id="1032994203">
          <w:marLeft w:val="0"/>
          <w:marRight w:val="0"/>
          <w:marTop w:val="0"/>
          <w:marBottom w:val="0"/>
          <w:divBdr>
            <w:top w:val="none" w:sz="0" w:space="0" w:color="auto"/>
            <w:left w:val="none" w:sz="0" w:space="0" w:color="auto"/>
            <w:bottom w:val="none" w:sz="0" w:space="0" w:color="auto"/>
            <w:right w:val="none" w:sz="0" w:space="0" w:color="auto"/>
          </w:divBdr>
        </w:div>
        <w:div w:id="1062022639">
          <w:marLeft w:val="0"/>
          <w:marRight w:val="0"/>
          <w:marTop w:val="0"/>
          <w:marBottom w:val="0"/>
          <w:divBdr>
            <w:top w:val="none" w:sz="0" w:space="0" w:color="auto"/>
            <w:left w:val="none" w:sz="0" w:space="0" w:color="auto"/>
            <w:bottom w:val="none" w:sz="0" w:space="0" w:color="auto"/>
            <w:right w:val="none" w:sz="0" w:space="0" w:color="auto"/>
          </w:divBdr>
        </w:div>
        <w:div w:id="1153914408">
          <w:marLeft w:val="0"/>
          <w:marRight w:val="0"/>
          <w:marTop w:val="0"/>
          <w:marBottom w:val="0"/>
          <w:divBdr>
            <w:top w:val="none" w:sz="0" w:space="0" w:color="auto"/>
            <w:left w:val="none" w:sz="0" w:space="0" w:color="auto"/>
            <w:bottom w:val="none" w:sz="0" w:space="0" w:color="auto"/>
            <w:right w:val="none" w:sz="0" w:space="0" w:color="auto"/>
          </w:divBdr>
        </w:div>
        <w:div w:id="1195969940">
          <w:marLeft w:val="0"/>
          <w:marRight w:val="0"/>
          <w:marTop w:val="0"/>
          <w:marBottom w:val="0"/>
          <w:divBdr>
            <w:top w:val="none" w:sz="0" w:space="0" w:color="auto"/>
            <w:left w:val="none" w:sz="0" w:space="0" w:color="auto"/>
            <w:bottom w:val="none" w:sz="0" w:space="0" w:color="auto"/>
            <w:right w:val="none" w:sz="0" w:space="0" w:color="auto"/>
          </w:divBdr>
        </w:div>
        <w:div w:id="1202592495">
          <w:marLeft w:val="0"/>
          <w:marRight w:val="0"/>
          <w:marTop w:val="0"/>
          <w:marBottom w:val="0"/>
          <w:divBdr>
            <w:top w:val="none" w:sz="0" w:space="0" w:color="auto"/>
            <w:left w:val="none" w:sz="0" w:space="0" w:color="auto"/>
            <w:bottom w:val="none" w:sz="0" w:space="0" w:color="auto"/>
            <w:right w:val="none" w:sz="0" w:space="0" w:color="auto"/>
          </w:divBdr>
        </w:div>
        <w:div w:id="1280531284">
          <w:marLeft w:val="0"/>
          <w:marRight w:val="0"/>
          <w:marTop w:val="0"/>
          <w:marBottom w:val="0"/>
          <w:divBdr>
            <w:top w:val="none" w:sz="0" w:space="0" w:color="auto"/>
            <w:left w:val="none" w:sz="0" w:space="0" w:color="auto"/>
            <w:bottom w:val="none" w:sz="0" w:space="0" w:color="auto"/>
            <w:right w:val="none" w:sz="0" w:space="0" w:color="auto"/>
          </w:divBdr>
        </w:div>
        <w:div w:id="1297101443">
          <w:marLeft w:val="0"/>
          <w:marRight w:val="0"/>
          <w:marTop w:val="0"/>
          <w:marBottom w:val="0"/>
          <w:divBdr>
            <w:top w:val="none" w:sz="0" w:space="0" w:color="auto"/>
            <w:left w:val="none" w:sz="0" w:space="0" w:color="auto"/>
            <w:bottom w:val="none" w:sz="0" w:space="0" w:color="auto"/>
            <w:right w:val="none" w:sz="0" w:space="0" w:color="auto"/>
          </w:divBdr>
        </w:div>
        <w:div w:id="1326737959">
          <w:marLeft w:val="0"/>
          <w:marRight w:val="0"/>
          <w:marTop w:val="0"/>
          <w:marBottom w:val="0"/>
          <w:divBdr>
            <w:top w:val="none" w:sz="0" w:space="0" w:color="auto"/>
            <w:left w:val="none" w:sz="0" w:space="0" w:color="auto"/>
            <w:bottom w:val="none" w:sz="0" w:space="0" w:color="auto"/>
            <w:right w:val="none" w:sz="0" w:space="0" w:color="auto"/>
          </w:divBdr>
        </w:div>
        <w:div w:id="1381439783">
          <w:marLeft w:val="0"/>
          <w:marRight w:val="0"/>
          <w:marTop w:val="0"/>
          <w:marBottom w:val="0"/>
          <w:divBdr>
            <w:top w:val="none" w:sz="0" w:space="0" w:color="auto"/>
            <w:left w:val="none" w:sz="0" w:space="0" w:color="auto"/>
            <w:bottom w:val="none" w:sz="0" w:space="0" w:color="auto"/>
            <w:right w:val="none" w:sz="0" w:space="0" w:color="auto"/>
          </w:divBdr>
        </w:div>
        <w:div w:id="1401096204">
          <w:marLeft w:val="0"/>
          <w:marRight w:val="0"/>
          <w:marTop w:val="0"/>
          <w:marBottom w:val="0"/>
          <w:divBdr>
            <w:top w:val="none" w:sz="0" w:space="0" w:color="auto"/>
            <w:left w:val="none" w:sz="0" w:space="0" w:color="auto"/>
            <w:bottom w:val="none" w:sz="0" w:space="0" w:color="auto"/>
            <w:right w:val="none" w:sz="0" w:space="0" w:color="auto"/>
          </w:divBdr>
        </w:div>
        <w:div w:id="1453288060">
          <w:marLeft w:val="0"/>
          <w:marRight w:val="0"/>
          <w:marTop w:val="0"/>
          <w:marBottom w:val="0"/>
          <w:divBdr>
            <w:top w:val="none" w:sz="0" w:space="0" w:color="auto"/>
            <w:left w:val="none" w:sz="0" w:space="0" w:color="auto"/>
            <w:bottom w:val="none" w:sz="0" w:space="0" w:color="auto"/>
            <w:right w:val="none" w:sz="0" w:space="0" w:color="auto"/>
          </w:divBdr>
        </w:div>
        <w:div w:id="1476213537">
          <w:marLeft w:val="0"/>
          <w:marRight w:val="0"/>
          <w:marTop w:val="0"/>
          <w:marBottom w:val="0"/>
          <w:divBdr>
            <w:top w:val="none" w:sz="0" w:space="0" w:color="auto"/>
            <w:left w:val="none" w:sz="0" w:space="0" w:color="auto"/>
            <w:bottom w:val="none" w:sz="0" w:space="0" w:color="auto"/>
            <w:right w:val="none" w:sz="0" w:space="0" w:color="auto"/>
          </w:divBdr>
        </w:div>
        <w:div w:id="1477642859">
          <w:marLeft w:val="0"/>
          <w:marRight w:val="0"/>
          <w:marTop w:val="0"/>
          <w:marBottom w:val="0"/>
          <w:divBdr>
            <w:top w:val="none" w:sz="0" w:space="0" w:color="auto"/>
            <w:left w:val="none" w:sz="0" w:space="0" w:color="auto"/>
            <w:bottom w:val="none" w:sz="0" w:space="0" w:color="auto"/>
            <w:right w:val="none" w:sz="0" w:space="0" w:color="auto"/>
          </w:divBdr>
        </w:div>
        <w:div w:id="1539733249">
          <w:marLeft w:val="0"/>
          <w:marRight w:val="0"/>
          <w:marTop w:val="0"/>
          <w:marBottom w:val="0"/>
          <w:divBdr>
            <w:top w:val="none" w:sz="0" w:space="0" w:color="auto"/>
            <w:left w:val="none" w:sz="0" w:space="0" w:color="auto"/>
            <w:bottom w:val="none" w:sz="0" w:space="0" w:color="auto"/>
            <w:right w:val="none" w:sz="0" w:space="0" w:color="auto"/>
          </w:divBdr>
        </w:div>
        <w:div w:id="1548295321">
          <w:marLeft w:val="0"/>
          <w:marRight w:val="0"/>
          <w:marTop w:val="0"/>
          <w:marBottom w:val="0"/>
          <w:divBdr>
            <w:top w:val="none" w:sz="0" w:space="0" w:color="auto"/>
            <w:left w:val="none" w:sz="0" w:space="0" w:color="auto"/>
            <w:bottom w:val="none" w:sz="0" w:space="0" w:color="auto"/>
            <w:right w:val="none" w:sz="0" w:space="0" w:color="auto"/>
          </w:divBdr>
        </w:div>
        <w:div w:id="1550606530">
          <w:marLeft w:val="0"/>
          <w:marRight w:val="0"/>
          <w:marTop w:val="0"/>
          <w:marBottom w:val="0"/>
          <w:divBdr>
            <w:top w:val="none" w:sz="0" w:space="0" w:color="auto"/>
            <w:left w:val="none" w:sz="0" w:space="0" w:color="auto"/>
            <w:bottom w:val="none" w:sz="0" w:space="0" w:color="auto"/>
            <w:right w:val="none" w:sz="0" w:space="0" w:color="auto"/>
          </w:divBdr>
        </w:div>
        <w:div w:id="1592200999">
          <w:marLeft w:val="0"/>
          <w:marRight w:val="0"/>
          <w:marTop w:val="0"/>
          <w:marBottom w:val="0"/>
          <w:divBdr>
            <w:top w:val="none" w:sz="0" w:space="0" w:color="auto"/>
            <w:left w:val="none" w:sz="0" w:space="0" w:color="auto"/>
            <w:bottom w:val="none" w:sz="0" w:space="0" w:color="auto"/>
            <w:right w:val="none" w:sz="0" w:space="0" w:color="auto"/>
          </w:divBdr>
        </w:div>
        <w:div w:id="1601142177">
          <w:marLeft w:val="0"/>
          <w:marRight w:val="0"/>
          <w:marTop w:val="0"/>
          <w:marBottom w:val="0"/>
          <w:divBdr>
            <w:top w:val="none" w:sz="0" w:space="0" w:color="auto"/>
            <w:left w:val="none" w:sz="0" w:space="0" w:color="auto"/>
            <w:bottom w:val="none" w:sz="0" w:space="0" w:color="auto"/>
            <w:right w:val="none" w:sz="0" w:space="0" w:color="auto"/>
          </w:divBdr>
        </w:div>
        <w:div w:id="1680693041">
          <w:marLeft w:val="0"/>
          <w:marRight w:val="0"/>
          <w:marTop w:val="0"/>
          <w:marBottom w:val="0"/>
          <w:divBdr>
            <w:top w:val="none" w:sz="0" w:space="0" w:color="auto"/>
            <w:left w:val="none" w:sz="0" w:space="0" w:color="auto"/>
            <w:bottom w:val="none" w:sz="0" w:space="0" w:color="auto"/>
            <w:right w:val="none" w:sz="0" w:space="0" w:color="auto"/>
          </w:divBdr>
        </w:div>
        <w:div w:id="1731538753">
          <w:marLeft w:val="0"/>
          <w:marRight w:val="0"/>
          <w:marTop w:val="0"/>
          <w:marBottom w:val="0"/>
          <w:divBdr>
            <w:top w:val="none" w:sz="0" w:space="0" w:color="auto"/>
            <w:left w:val="none" w:sz="0" w:space="0" w:color="auto"/>
            <w:bottom w:val="none" w:sz="0" w:space="0" w:color="auto"/>
            <w:right w:val="none" w:sz="0" w:space="0" w:color="auto"/>
          </w:divBdr>
        </w:div>
        <w:div w:id="1752895852">
          <w:marLeft w:val="0"/>
          <w:marRight w:val="0"/>
          <w:marTop w:val="0"/>
          <w:marBottom w:val="0"/>
          <w:divBdr>
            <w:top w:val="none" w:sz="0" w:space="0" w:color="auto"/>
            <w:left w:val="none" w:sz="0" w:space="0" w:color="auto"/>
            <w:bottom w:val="none" w:sz="0" w:space="0" w:color="auto"/>
            <w:right w:val="none" w:sz="0" w:space="0" w:color="auto"/>
          </w:divBdr>
        </w:div>
        <w:div w:id="1818952395">
          <w:marLeft w:val="0"/>
          <w:marRight w:val="0"/>
          <w:marTop w:val="0"/>
          <w:marBottom w:val="0"/>
          <w:divBdr>
            <w:top w:val="none" w:sz="0" w:space="0" w:color="auto"/>
            <w:left w:val="none" w:sz="0" w:space="0" w:color="auto"/>
            <w:bottom w:val="none" w:sz="0" w:space="0" w:color="auto"/>
            <w:right w:val="none" w:sz="0" w:space="0" w:color="auto"/>
          </w:divBdr>
        </w:div>
        <w:div w:id="1958023717">
          <w:marLeft w:val="0"/>
          <w:marRight w:val="0"/>
          <w:marTop w:val="0"/>
          <w:marBottom w:val="0"/>
          <w:divBdr>
            <w:top w:val="none" w:sz="0" w:space="0" w:color="auto"/>
            <w:left w:val="none" w:sz="0" w:space="0" w:color="auto"/>
            <w:bottom w:val="none" w:sz="0" w:space="0" w:color="auto"/>
            <w:right w:val="none" w:sz="0" w:space="0" w:color="auto"/>
          </w:divBdr>
        </w:div>
        <w:div w:id="2146849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lo.me/g/sglwsh2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khaothikiemdinh@binhphuoc.edu.vn" TargetMode="External"/><Relationship Id="rId4" Type="http://schemas.openxmlformats.org/officeDocument/2006/relationships/settings" Target="settings.xml"/><Relationship Id="rId9" Type="http://schemas.openxmlformats.org/officeDocument/2006/relationships/hyperlink" Target="https://forms.gle/SiSJi9VqFJ7xuUvN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7EAF-6385-4579-BE94-35B533B23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3499</Words>
  <Characters>19948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Cục CNTT - Bộ GDĐT</vt:lpstr>
    </vt:vector>
  </TitlesOfParts>
  <Company>Hewlett-Packard Company</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Cục CNTT - Bộ GDĐT</dc:title>
  <dc:creator>Cục CNTT</dc:creator>
  <cp:keywords>FoxChit SOFTWARE SOLUTIONS</cp:keywords>
  <cp:lastModifiedBy>QuocPhong</cp:lastModifiedBy>
  <cp:revision>9</cp:revision>
  <cp:lastPrinted>2023-09-12T01:25:00Z</cp:lastPrinted>
  <dcterms:created xsi:type="dcterms:W3CDTF">2023-09-11T04:25:00Z</dcterms:created>
  <dcterms:modified xsi:type="dcterms:W3CDTF">2023-09-12T08:13:00Z</dcterms:modified>
</cp:coreProperties>
</file>